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D070B" w14:textId="77777777"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14:paraId="27241673" w14:textId="77777777"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14:paraId="3D24E5B8" w14:textId="77777777" w:rsidR="00EF7BF7" w:rsidRPr="00A03C3F" w:rsidRDefault="00EF7BF7" w:rsidP="00EF7BF7">
      <w:pPr>
        <w:jc w:val="both"/>
        <w:rPr>
          <w:rFonts w:eastAsia="Calibri"/>
          <w:lang w:eastAsia="en-US"/>
        </w:rPr>
      </w:pPr>
      <w:r w:rsidRPr="003517BD">
        <w:rPr>
          <w:b/>
        </w:rPr>
        <w:t xml:space="preserve">Форма торгов: </w:t>
      </w:r>
      <w:r w:rsidRPr="003517BD">
        <w:t xml:space="preserve">аукцион проводится в электронной форме, </w:t>
      </w:r>
      <w:r w:rsidRPr="00676AB1">
        <w:t xml:space="preserve">открытый по составу участников и по форме подачи предложений </w:t>
      </w:r>
      <w:r w:rsidRPr="00FA7D7B">
        <w:rPr>
          <w:rFonts w:eastAsia="Calibri"/>
          <w:color w:val="000000"/>
          <w:lang w:eastAsia="en-US"/>
        </w:rPr>
        <w:t>о цене предмета аукциона (цене лота)</w:t>
      </w:r>
      <w:r w:rsidRPr="00A03C3F">
        <w:rPr>
          <w:shd w:val="clear" w:color="auto" w:fill="FFFFFF"/>
        </w:rPr>
        <w:t>.</w:t>
      </w:r>
    </w:p>
    <w:p w14:paraId="4B8D9D75" w14:textId="77777777" w:rsidR="00EF7BF7" w:rsidRPr="00F2448C" w:rsidRDefault="00EF7BF7" w:rsidP="00EF7BF7">
      <w:pPr>
        <w:autoSpaceDE w:val="0"/>
        <w:autoSpaceDN w:val="0"/>
        <w:adjustRightInd w:val="0"/>
        <w:jc w:val="both"/>
        <w:rPr>
          <w:highlight w:val="yellow"/>
        </w:rPr>
      </w:pPr>
      <w:r w:rsidRPr="003517BD">
        <w:t>Победителем аукциона в электронной форме признается участник, предложивший наибольший размер за предмет аукциона.</w:t>
      </w:r>
    </w:p>
    <w:p w14:paraId="12DE74A3" w14:textId="77777777" w:rsidR="00EF7BF7" w:rsidRPr="00385A0B" w:rsidRDefault="00EF7BF7" w:rsidP="00EF7BF7">
      <w:pPr>
        <w:jc w:val="both"/>
      </w:pPr>
      <w:r w:rsidRPr="00385A0B">
        <w:t>Организатор аукциона вправе принять решение об отказе от проведения аукциона не позднее, чем за три дня до дня проведения аукциона. Извещение об отказе в проведении аукциона размещается на официальном сайте торгов в течение трех дней со дня принятия данного решения.</w:t>
      </w:r>
    </w:p>
    <w:p w14:paraId="7B2D509A" w14:textId="39DC8F7C" w:rsidR="00EF7BF7" w:rsidRPr="003517BD" w:rsidRDefault="00EF7BF7" w:rsidP="00EF7BF7">
      <w:pPr>
        <w:jc w:val="both"/>
        <w:rPr>
          <w:color w:val="000000"/>
        </w:rPr>
      </w:pPr>
      <w:r w:rsidRPr="003517BD">
        <w:rPr>
          <w:b/>
          <w:color w:val="000000"/>
          <w:lang w:eastAsia="en-US"/>
        </w:rPr>
        <w:t>Уполномоченный орган</w:t>
      </w:r>
      <w:r w:rsidRPr="003517BD">
        <w:rPr>
          <w:b/>
          <w:color w:val="000000"/>
        </w:rPr>
        <w:t xml:space="preserve"> и организатор аукциона</w:t>
      </w:r>
      <w:r w:rsidRPr="003517BD">
        <w:rPr>
          <w:b/>
          <w:color w:val="000000"/>
          <w:lang w:eastAsia="en-US"/>
        </w:rPr>
        <w:t>:</w:t>
      </w:r>
      <w:r w:rsidRPr="003517BD">
        <w:rPr>
          <w:color w:val="000000"/>
        </w:rPr>
        <w:t xml:space="preserve"> </w:t>
      </w:r>
      <w:r w:rsidR="00716AFB">
        <w:rPr>
          <w:color w:val="000000"/>
        </w:rPr>
        <w:t>Администрация Еманжелинского сельского поселения</w:t>
      </w:r>
      <w:r w:rsidRPr="003517BD">
        <w:rPr>
          <w:color w:val="000000"/>
        </w:rPr>
        <w:t xml:space="preserve"> Еткульского муниципального района (Челябинская область, Еткульский район, с. </w:t>
      </w:r>
      <w:r w:rsidR="00716AFB">
        <w:rPr>
          <w:color w:val="000000"/>
        </w:rPr>
        <w:t>Еманжелинка ул. Лесная 2а</w:t>
      </w:r>
      <w:r w:rsidRPr="003517BD">
        <w:rPr>
          <w:color w:val="000000"/>
        </w:rPr>
        <w:t xml:space="preserve">). </w:t>
      </w:r>
    </w:p>
    <w:p w14:paraId="147A176A" w14:textId="77777777" w:rsidR="00EF7BF7" w:rsidRPr="003517BD" w:rsidRDefault="00EF7BF7" w:rsidP="00EF7BF7">
      <w:pPr>
        <w:widowControl w:val="0"/>
        <w:autoSpaceDE w:val="0"/>
        <w:jc w:val="both"/>
      </w:pPr>
      <w:r w:rsidRPr="003517BD">
        <w:t>Указанное в настоящем извещении время - местное (МСК+2).</w:t>
      </w:r>
    </w:p>
    <w:p w14:paraId="2AE0ED8A" w14:textId="1752C760" w:rsidR="00EF7BF7" w:rsidRPr="00B13F29" w:rsidRDefault="00EF7BF7" w:rsidP="00EF7BF7">
      <w:pPr>
        <w:widowControl w:val="0"/>
        <w:autoSpaceDE w:val="0"/>
        <w:jc w:val="both"/>
      </w:pPr>
      <w:r w:rsidRPr="00B13F29">
        <w:rPr>
          <w:b/>
        </w:rPr>
        <w:t>Дата и время начала приема заявок:</w:t>
      </w:r>
      <w:r w:rsidRPr="00B13F29">
        <w:t xml:space="preserve"> </w:t>
      </w:r>
      <w:r w:rsidR="009179AA" w:rsidRPr="00A7618C">
        <w:rPr>
          <w:b/>
        </w:rPr>
        <w:t>06</w:t>
      </w:r>
      <w:r w:rsidRPr="00A7618C">
        <w:rPr>
          <w:b/>
        </w:rPr>
        <w:t>.</w:t>
      </w:r>
      <w:r w:rsidR="00745B47" w:rsidRPr="00A7618C">
        <w:rPr>
          <w:b/>
        </w:rPr>
        <w:t>11</w:t>
      </w:r>
      <w:r w:rsidRPr="00A7618C">
        <w:rPr>
          <w:b/>
        </w:rPr>
        <w:t>.2025 г., 08.00 ч.</w:t>
      </w:r>
      <w:r w:rsidRPr="00A7618C">
        <w:t xml:space="preserve"> (МСК+2)</w:t>
      </w:r>
    </w:p>
    <w:p w14:paraId="12058B2C" w14:textId="0F9586B0" w:rsidR="00EF7BF7" w:rsidRPr="00A7618C" w:rsidRDefault="00EF7BF7" w:rsidP="00EF7BF7">
      <w:pPr>
        <w:widowControl w:val="0"/>
        <w:autoSpaceDE w:val="0"/>
        <w:jc w:val="both"/>
      </w:pPr>
      <w:r w:rsidRPr="00B13F29">
        <w:rPr>
          <w:b/>
        </w:rPr>
        <w:t xml:space="preserve">Дата и время окончания приема заявок: </w:t>
      </w:r>
      <w:r w:rsidR="009179AA" w:rsidRPr="00A7618C">
        <w:rPr>
          <w:b/>
        </w:rPr>
        <w:t>20</w:t>
      </w:r>
      <w:r w:rsidR="00854EE0" w:rsidRPr="00A7618C">
        <w:rPr>
          <w:b/>
        </w:rPr>
        <w:t>.</w:t>
      </w:r>
      <w:r w:rsidR="009179AA" w:rsidRPr="00A7618C">
        <w:rPr>
          <w:b/>
        </w:rPr>
        <w:t>11</w:t>
      </w:r>
      <w:r w:rsidRPr="00A7618C">
        <w:rPr>
          <w:b/>
        </w:rPr>
        <w:t>.2025 г., 16.00 ч</w:t>
      </w:r>
      <w:r w:rsidRPr="00A7618C">
        <w:t>. (МСК+2)</w:t>
      </w:r>
    </w:p>
    <w:p w14:paraId="79B8C7C2" w14:textId="77777777" w:rsidR="00EF7BF7" w:rsidRPr="00950585" w:rsidRDefault="00EF7BF7" w:rsidP="00EF7BF7">
      <w:pPr>
        <w:widowControl w:val="0"/>
        <w:autoSpaceDE w:val="0"/>
        <w:jc w:val="both"/>
      </w:pPr>
      <w:r w:rsidRPr="00950585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14:paraId="40D46732" w14:textId="49292D51" w:rsidR="00EF7BF7" w:rsidRPr="00B13F29" w:rsidRDefault="00EF7BF7" w:rsidP="00EF7BF7">
      <w:pPr>
        <w:widowControl w:val="0"/>
        <w:autoSpaceDE w:val="0"/>
        <w:jc w:val="both"/>
      </w:pPr>
      <w:r w:rsidRPr="00B13F29">
        <w:rPr>
          <w:b/>
        </w:rPr>
        <w:t xml:space="preserve">Дата определения участников аукциона: </w:t>
      </w:r>
      <w:r w:rsidR="009179AA" w:rsidRPr="00A7618C">
        <w:rPr>
          <w:b/>
        </w:rPr>
        <w:t>21</w:t>
      </w:r>
      <w:r w:rsidR="00854EE0" w:rsidRPr="00A7618C">
        <w:rPr>
          <w:b/>
        </w:rPr>
        <w:t>.</w:t>
      </w:r>
      <w:r w:rsidR="009179AA" w:rsidRPr="00A7618C">
        <w:rPr>
          <w:b/>
        </w:rPr>
        <w:t>11</w:t>
      </w:r>
      <w:r w:rsidRPr="00A7618C">
        <w:rPr>
          <w:b/>
        </w:rPr>
        <w:t>.2025 г.</w:t>
      </w:r>
    </w:p>
    <w:p w14:paraId="2F87BD9C" w14:textId="7E994ED2" w:rsidR="00EF7BF7" w:rsidRPr="00716AFB" w:rsidRDefault="00EF7BF7" w:rsidP="00EF7BF7">
      <w:pPr>
        <w:widowControl w:val="0"/>
        <w:autoSpaceDE w:val="0"/>
        <w:jc w:val="both"/>
        <w:rPr>
          <w:color w:val="FF0000"/>
        </w:rPr>
      </w:pPr>
      <w:r w:rsidRPr="00B13F29">
        <w:rPr>
          <w:b/>
        </w:rPr>
        <w:t>Дата и время начало проведения аукциона:</w:t>
      </w:r>
      <w:r w:rsidRPr="00B13F29">
        <w:t xml:space="preserve"> </w:t>
      </w:r>
      <w:r w:rsidR="009179AA" w:rsidRPr="00A7618C">
        <w:rPr>
          <w:b/>
        </w:rPr>
        <w:t>25</w:t>
      </w:r>
      <w:r w:rsidR="00854EE0" w:rsidRPr="00A7618C">
        <w:rPr>
          <w:b/>
        </w:rPr>
        <w:t>.</w:t>
      </w:r>
      <w:r w:rsidR="009179AA" w:rsidRPr="00A7618C">
        <w:rPr>
          <w:b/>
        </w:rPr>
        <w:t>11</w:t>
      </w:r>
      <w:r w:rsidRPr="00A7618C">
        <w:rPr>
          <w:b/>
        </w:rPr>
        <w:t>.2025 г</w:t>
      </w:r>
      <w:r w:rsidRPr="00A7618C">
        <w:t xml:space="preserve">., </w:t>
      </w:r>
      <w:r w:rsidR="00B13F29" w:rsidRPr="00A7618C">
        <w:rPr>
          <w:b/>
        </w:rPr>
        <w:t>1</w:t>
      </w:r>
      <w:r w:rsidR="00032BAB" w:rsidRPr="00A7618C">
        <w:rPr>
          <w:b/>
        </w:rPr>
        <w:t>1</w:t>
      </w:r>
      <w:r w:rsidRPr="00A7618C">
        <w:rPr>
          <w:b/>
        </w:rPr>
        <w:t>.00 ч. (МСК+2)</w:t>
      </w:r>
    </w:p>
    <w:p w14:paraId="0581D85A" w14:textId="77777777" w:rsidR="00EF7BF7" w:rsidRPr="003517BD" w:rsidRDefault="00EF7BF7" w:rsidP="00EF7BF7">
      <w:pPr>
        <w:widowControl w:val="0"/>
        <w:autoSpaceDE w:val="0"/>
        <w:jc w:val="both"/>
      </w:pPr>
      <w:r w:rsidRPr="00950585">
        <w:rPr>
          <w:b/>
        </w:rPr>
        <w:t>Место проведения аукциона:</w:t>
      </w:r>
      <w:r w:rsidRPr="00950585">
        <w:t xml:space="preserve"> на электронной площадке АО «Сбербанк</w:t>
      </w:r>
      <w:r w:rsidRPr="00F27604">
        <w:t>-АСТ</w:t>
      </w:r>
      <w:r w:rsidRPr="003517BD">
        <w:t>», на сайте: http://utp.sberbank-ast.ru в сети «Интернет» (торговая секция «Приватизация, аренда и продажа прав»).</w:t>
      </w:r>
    </w:p>
    <w:p w14:paraId="61559D88" w14:textId="77777777" w:rsidR="00EF7BF7" w:rsidRPr="003517BD" w:rsidRDefault="00EF7BF7" w:rsidP="00EF7BF7">
      <w:pPr>
        <w:widowControl w:val="0"/>
        <w:autoSpaceDE w:val="0"/>
        <w:jc w:val="both"/>
        <w:rPr>
          <w:b/>
        </w:rPr>
      </w:pPr>
      <w:r w:rsidRPr="003517BD">
        <w:rPr>
          <w:b/>
        </w:rPr>
        <w:t xml:space="preserve">Оператор электронной площадки: </w:t>
      </w:r>
    </w:p>
    <w:p w14:paraId="2C894406" w14:textId="77777777" w:rsidR="00EF7BF7" w:rsidRPr="009B451B" w:rsidRDefault="00EF7BF7" w:rsidP="00EF7BF7">
      <w:pPr>
        <w:widowControl w:val="0"/>
        <w:autoSpaceDE w:val="0"/>
        <w:jc w:val="both"/>
      </w:pPr>
      <w:r w:rsidRPr="009B451B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(далее - Оператор).</w:t>
      </w:r>
    </w:p>
    <w:p w14:paraId="290356F3" w14:textId="77777777" w:rsidR="00EF7BF7" w:rsidRPr="009B451B" w:rsidRDefault="00EF7BF7" w:rsidP="00EF7BF7">
      <w:pPr>
        <w:widowControl w:val="0"/>
        <w:autoSpaceDE w:val="0"/>
        <w:jc w:val="both"/>
      </w:pPr>
      <w:r w:rsidRPr="009B451B">
        <w:t xml:space="preserve">Юридический адрес: 119435, г. Москва, Большой Саввинский пер., д. 12, стр. 9, </w:t>
      </w:r>
      <w:proofErr w:type="spellStart"/>
      <w:r w:rsidRPr="009B451B">
        <w:t>эт</w:t>
      </w:r>
      <w:proofErr w:type="spellEnd"/>
      <w:r w:rsidRPr="009B451B">
        <w:t>. 1, пом.1, комн. 2.</w:t>
      </w:r>
    </w:p>
    <w:p w14:paraId="002B67AC" w14:textId="77777777" w:rsidR="00EF7BF7" w:rsidRPr="009B451B" w:rsidRDefault="00EF7BF7" w:rsidP="00EF7BF7">
      <w:pPr>
        <w:widowControl w:val="0"/>
        <w:autoSpaceDE w:val="0"/>
        <w:jc w:val="both"/>
      </w:pPr>
      <w:r w:rsidRPr="009B451B">
        <w:t>Почтовый адрес: 119435, г. Москва, Большой Саввинский переулок, дом 12, стр. 9. Телефон 8 (495) 787-29-97, 787-29-99.</w:t>
      </w:r>
    </w:p>
    <w:p w14:paraId="24A7E699" w14:textId="7BC66B56" w:rsidR="00DE4C59" w:rsidRDefault="00DE4C59" w:rsidP="00EF7BF7">
      <w:pPr>
        <w:widowControl w:val="0"/>
        <w:autoSpaceDE w:val="0"/>
        <w:jc w:val="both"/>
        <w:rPr>
          <w:b/>
          <w:bCs/>
          <w:spacing w:val="-6"/>
        </w:rPr>
      </w:pPr>
    </w:p>
    <w:p w14:paraId="18DF336C" w14:textId="68001F06" w:rsidR="001F6F80" w:rsidRPr="00430128" w:rsidRDefault="00DE4C59" w:rsidP="001F6F80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 xml:space="preserve">ЛОТ </w:t>
      </w:r>
      <w:r w:rsidR="00EF7BF7">
        <w:rPr>
          <w:b/>
          <w:bCs/>
          <w:spacing w:val="-6"/>
        </w:rPr>
        <w:t>1</w:t>
      </w:r>
      <w:r w:rsidRPr="00950E91">
        <w:rPr>
          <w:b/>
          <w:bCs/>
          <w:spacing w:val="-6"/>
        </w:rPr>
        <w:t xml:space="preserve"> </w:t>
      </w:r>
      <w:r w:rsidR="001F6F80" w:rsidRPr="00B30F4E">
        <w:rPr>
          <w:b/>
          <w:bCs/>
          <w:spacing w:val="-6"/>
        </w:rPr>
        <w:t xml:space="preserve">Предмет аукциона: </w:t>
      </w:r>
      <w:r w:rsidR="001F6F80" w:rsidRPr="00B30F4E">
        <w:rPr>
          <w:bCs/>
          <w:spacing w:val="-6"/>
        </w:rPr>
        <w:t>право на заключение договора аренды</w:t>
      </w:r>
      <w:r w:rsidR="001F6F80" w:rsidRPr="00B30F4E">
        <w:t xml:space="preserve"> земельного участка с кадастровым</w:t>
      </w:r>
      <w:r w:rsidR="001F6F80" w:rsidRPr="00430128">
        <w:t xml:space="preserve"> номером </w:t>
      </w:r>
      <w:r w:rsidR="00716AFB" w:rsidRPr="000912A9">
        <w:rPr>
          <w:rFonts w:eastAsia="TimesNewRomanPSMT"/>
          <w:lang w:eastAsia="en-US"/>
        </w:rPr>
        <w:t>74:07:0000000:3241</w:t>
      </w:r>
      <w:r w:rsidR="001F6F80" w:rsidRPr="00430128">
        <w:t>.</w:t>
      </w:r>
      <w:r w:rsidR="001F6F80">
        <w:t xml:space="preserve"> ЛОТ 1</w:t>
      </w:r>
    </w:p>
    <w:p w14:paraId="6E30FCF3" w14:textId="089B7113" w:rsidR="00C2369B" w:rsidRDefault="001F6F80" w:rsidP="001F6F80">
      <w:pPr>
        <w:ind w:left="-142" w:hanging="1"/>
        <w:jc w:val="both"/>
        <w:rPr>
          <w:rFonts w:ascii="Times New Roman,Bold" w:hAnsi="Times New Roman,Bold" w:cs="Times New Roman,Bold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</w:t>
      </w:r>
      <w:r w:rsidR="00C2369B" w:rsidRPr="00C2369B">
        <w:rPr>
          <w:rFonts w:ascii="Times New Roman,Bold" w:hAnsi="Times New Roman,Bold" w:cs="Times New Roman,Bold"/>
        </w:rPr>
        <w:t>земельн</w:t>
      </w:r>
      <w:r w:rsidR="00C2369B">
        <w:rPr>
          <w:rFonts w:ascii="Times New Roman,Bold" w:hAnsi="Times New Roman,Bold" w:cs="Times New Roman,Bold"/>
        </w:rPr>
        <w:t>ый</w:t>
      </w:r>
      <w:r w:rsidR="00C2369B" w:rsidRPr="00C2369B">
        <w:rPr>
          <w:rFonts w:ascii="Times New Roman,Bold" w:hAnsi="Times New Roman,Bold" w:cs="Times New Roman,Bold"/>
        </w:rPr>
        <w:t xml:space="preserve"> участ</w:t>
      </w:r>
      <w:r w:rsidR="00C2369B">
        <w:rPr>
          <w:rFonts w:ascii="Times New Roman,Bold" w:hAnsi="Times New Roman,Bold" w:cs="Times New Roman,Bold"/>
        </w:rPr>
        <w:t>ок</w:t>
      </w:r>
      <w:r w:rsidR="00C2369B" w:rsidRPr="00C2369B">
        <w:rPr>
          <w:rFonts w:ascii="Times New Roman,Bold" w:hAnsi="Times New Roman,Bold" w:cs="Times New Roman,Bold"/>
        </w:rPr>
        <w:t xml:space="preserve">, с кадастровым номером: </w:t>
      </w:r>
      <w:r w:rsidR="00C2369B" w:rsidRPr="00C2369B">
        <w:t>74:07:0000000:3241</w:t>
      </w:r>
      <w:r w:rsidR="00C2369B" w:rsidRPr="00C2369B">
        <w:rPr>
          <w:rFonts w:ascii="Times New Roman,Bold" w:hAnsi="Times New Roman,Bold" w:cs="Times New Roman,Bold"/>
        </w:rPr>
        <w:t xml:space="preserve">, общей площадью: </w:t>
      </w:r>
      <w:r w:rsidR="00C2369B" w:rsidRPr="00C2369B">
        <w:t xml:space="preserve">42 939 +/- 73 </w:t>
      </w:r>
      <w:r w:rsidR="00C2369B" w:rsidRPr="00C2369B">
        <w:rPr>
          <w:rFonts w:ascii="Times New Roman,Bold" w:hAnsi="Times New Roman,Bold" w:cs="Times New Roman,Bold"/>
        </w:rPr>
        <w:t>кв. м., категория земель: земли населенных пунктов, вид разрешенного использования: для производственной деятельности, адрес (местоположение) объекта: Челябинская область, р</w:t>
      </w:r>
      <w:r w:rsidR="00C2369B" w:rsidRPr="00C2369B">
        <w:t>-</w:t>
      </w:r>
      <w:r w:rsidR="00C2369B" w:rsidRPr="00C2369B">
        <w:rPr>
          <w:rFonts w:ascii="Times New Roman,Bold" w:hAnsi="Times New Roman,Bold" w:cs="Times New Roman,Bold"/>
        </w:rPr>
        <w:t>н Еткульский, с. Еманжелинка, ул</w:t>
      </w:r>
      <w:r w:rsidR="009179AA">
        <w:rPr>
          <w:rFonts w:ascii="Times New Roman,Bold" w:hAnsi="Times New Roman,Bold" w:cs="Times New Roman,Bold"/>
        </w:rPr>
        <w:t>.</w:t>
      </w:r>
      <w:r w:rsidR="00C2369B" w:rsidRPr="00C2369B">
        <w:rPr>
          <w:rFonts w:ascii="Times New Roman,Bold" w:hAnsi="Times New Roman,Bold" w:cs="Times New Roman,Bold"/>
        </w:rPr>
        <w:t xml:space="preserve"> Дорожная,1</w:t>
      </w:r>
      <w:r w:rsidR="00C2369B">
        <w:rPr>
          <w:rFonts w:ascii="Times New Roman,Bold" w:hAnsi="Times New Roman,Bold" w:cs="Times New Roman,Bold"/>
        </w:rPr>
        <w:t>.</w:t>
      </w:r>
    </w:p>
    <w:p w14:paraId="1DFDDB6D" w14:textId="43D62021" w:rsidR="001F6F80" w:rsidRPr="000912A9" w:rsidRDefault="001F6F80" w:rsidP="001F6F80">
      <w:pPr>
        <w:ind w:left="-142" w:hanging="1"/>
        <w:jc w:val="both"/>
        <w:rPr>
          <w:color w:val="FF0000"/>
        </w:rPr>
      </w:pPr>
      <w:r w:rsidRPr="00C2369B">
        <w:rPr>
          <w:b/>
          <w:color w:val="000000"/>
        </w:rPr>
        <w:t xml:space="preserve">Реквизиты </w:t>
      </w:r>
      <w:r w:rsidRPr="00430128">
        <w:rPr>
          <w:b/>
          <w:color w:val="000000"/>
        </w:rPr>
        <w:t xml:space="preserve">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C2369B">
        <w:t xml:space="preserve">Постановление администрации </w:t>
      </w:r>
      <w:r w:rsidR="00C4673B" w:rsidRPr="00C2369B">
        <w:t>Еманжелинского сельского поселения</w:t>
      </w:r>
      <w:r w:rsidRPr="00C4673B">
        <w:t xml:space="preserve"> </w:t>
      </w:r>
      <w:r w:rsidRPr="009179AA">
        <w:t xml:space="preserve">№ </w:t>
      </w:r>
      <w:r w:rsidR="009179AA" w:rsidRPr="009179AA">
        <w:t>107</w:t>
      </w:r>
      <w:r w:rsidR="00854EE0" w:rsidRPr="009179AA">
        <w:t xml:space="preserve"> от </w:t>
      </w:r>
      <w:r w:rsidR="009179AA" w:rsidRPr="009179AA">
        <w:t>30</w:t>
      </w:r>
      <w:r w:rsidR="00854EE0" w:rsidRPr="009179AA">
        <w:t>.</w:t>
      </w:r>
      <w:r w:rsidR="009179AA" w:rsidRPr="009179AA">
        <w:t>10</w:t>
      </w:r>
      <w:r w:rsidR="00854EE0" w:rsidRPr="009179AA">
        <w:t>.2025</w:t>
      </w:r>
      <w:r w:rsidRPr="009179AA">
        <w:t xml:space="preserve"> года </w:t>
      </w:r>
      <w:r w:rsidRPr="00C2369B">
        <w:t>«О проведении электронного аукциона на право заключения дого</w:t>
      </w:r>
      <w:r w:rsidR="00854EE0" w:rsidRPr="00C2369B">
        <w:t>вора аренды земельного участка»</w:t>
      </w:r>
      <w:r w:rsidRPr="00C2369B">
        <w:t>.</w:t>
      </w:r>
    </w:p>
    <w:p w14:paraId="2ED7A291" w14:textId="6A663174" w:rsidR="001F6F80" w:rsidRPr="004D6E44" w:rsidRDefault="001F6F80" w:rsidP="001F6F80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Начальная цена </w:t>
      </w:r>
      <w:r w:rsidRPr="004D6E44">
        <w:rPr>
          <w:b/>
          <w:color w:val="000000"/>
        </w:rPr>
        <w:t>предмета аукциона</w:t>
      </w:r>
      <w:r w:rsidRPr="004D6E44">
        <w:rPr>
          <w:color w:val="000000"/>
        </w:rPr>
        <w:t xml:space="preserve">: </w:t>
      </w:r>
      <w:r w:rsidR="000912A9">
        <w:rPr>
          <w:color w:val="000000"/>
        </w:rPr>
        <w:t>1</w:t>
      </w:r>
      <w:r w:rsidR="00C2369B">
        <w:rPr>
          <w:color w:val="000000"/>
        </w:rPr>
        <w:t> </w:t>
      </w:r>
      <w:r w:rsidR="000912A9">
        <w:rPr>
          <w:color w:val="000000"/>
        </w:rPr>
        <w:t>546</w:t>
      </w:r>
      <w:r w:rsidR="00C2369B">
        <w:rPr>
          <w:color w:val="000000"/>
        </w:rPr>
        <w:t xml:space="preserve"> </w:t>
      </w:r>
      <w:r w:rsidR="000912A9">
        <w:rPr>
          <w:color w:val="000000"/>
        </w:rPr>
        <w:t>200</w:t>
      </w:r>
      <w:r w:rsidRPr="004D6E44">
        <w:rPr>
          <w:color w:val="000000"/>
        </w:rPr>
        <w:t xml:space="preserve"> рублей 00 копеек; </w:t>
      </w:r>
    </w:p>
    <w:p w14:paraId="21845079" w14:textId="5693252B" w:rsidR="001F6F80" w:rsidRPr="004D6E44" w:rsidRDefault="001F6F80" w:rsidP="001F6F80">
      <w:pPr>
        <w:ind w:left="-142" w:hanging="1"/>
        <w:jc w:val="both"/>
        <w:rPr>
          <w:color w:val="000000"/>
        </w:rPr>
      </w:pPr>
      <w:r w:rsidRPr="004D6E44">
        <w:rPr>
          <w:b/>
          <w:color w:val="000000"/>
        </w:rPr>
        <w:t>Шаг аукциона</w:t>
      </w:r>
      <w:r w:rsidRPr="001F6F80">
        <w:rPr>
          <w:color w:val="000000"/>
        </w:rPr>
        <w:t xml:space="preserve">: </w:t>
      </w:r>
      <w:r w:rsidR="00C2369B">
        <w:rPr>
          <w:color w:val="000000"/>
        </w:rPr>
        <w:t>77310</w:t>
      </w:r>
      <w:r w:rsidRPr="001F6F80">
        <w:rPr>
          <w:color w:val="000000"/>
        </w:rPr>
        <w:t xml:space="preserve"> рубля 00 копеек</w:t>
      </w:r>
      <w:r w:rsidRPr="004D6E44">
        <w:rPr>
          <w:color w:val="000000"/>
        </w:rPr>
        <w:t xml:space="preserve">.  </w:t>
      </w:r>
    </w:p>
    <w:p w14:paraId="6C0FE37B" w14:textId="33D5B98E" w:rsidR="001F6F80" w:rsidRPr="00430128" w:rsidRDefault="001F6F80" w:rsidP="001F6F80">
      <w:pPr>
        <w:ind w:left="-142" w:hanging="1"/>
        <w:jc w:val="both"/>
        <w:rPr>
          <w:color w:val="000000"/>
        </w:rPr>
      </w:pPr>
      <w:r w:rsidRPr="004D6E44">
        <w:rPr>
          <w:b/>
          <w:color w:val="000000"/>
        </w:rPr>
        <w:t>Сумма задатка для участия в аукционе</w:t>
      </w:r>
      <w:r w:rsidRPr="004D6E44">
        <w:rPr>
          <w:color w:val="000000"/>
        </w:rPr>
        <w:t xml:space="preserve">: </w:t>
      </w:r>
      <w:r w:rsidR="007119AE">
        <w:rPr>
          <w:color w:val="000000"/>
        </w:rPr>
        <w:t>1</w:t>
      </w:r>
      <w:r w:rsidR="00C2369B">
        <w:rPr>
          <w:color w:val="000000"/>
        </w:rPr>
        <w:t> </w:t>
      </w:r>
      <w:r w:rsidR="007119AE">
        <w:rPr>
          <w:color w:val="000000"/>
        </w:rPr>
        <w:t>546</w:t>
      </w:r>
      <w:r w:rsidR="00C2369B">
        <w:rPr>
          <w:color w:val="000000"/>
        </w:rPr>
        <w:t xml:space="preserve"> </w:t>
      </w:r>
      <w:r w:rsidR="007119AE">
        <w:rPr>
          <w:color w:val="000000"/>
        </w:rPr>
        <w:t>200,00</w:t>
      </w:r>
      <w:r w:rsidRPr="004D6E44">
        <w:rPr>
          <w:color w:val="000000"/>
        </w:rPr>
        <w:t xml:space="preserve"> рублей 00 копеек.</w:t>
      </w:r>
    </w:p>
    <w:p w14:paraId="3896E85C" w14:textId="252F1DAE" w:rsidR="001F6F80" w:rsidRPr="00C2369B" w:rsidRDefault="001F6F80" w:rsidP="001F6F80">
      <w:pPr>
        <w:ind w:left="-142" w:hanging="1"/>
        <w:jc w:val="both"/>
      </w:pPr>
      <w:r w:rsidRPr="00C2369B">
        <w:rPr>
          <w:b/>
        </w:rPr>
        <w:t>Срок аренды</w:t>
      </w:r>
      <w:r w:rsidRPr="00C2369B">
        <w:t xml:space="preserve">: </w:t>
      </w:r>
      <w:r w:rsidR="007119AE" w:rsidRPr="00C2369B">
        <w:t>1</w:t>
      </w:r>
      <w:r w:rsidR="009179AA">
        <w:t>58</w:t>
      </w:r>
      <w:r w:rsidRPr="00C2369B">
        <w:t xml:space="preserve"> (</w:t>
      </w:r>
      <w:r w:rsidR="007119AE" w:rsidRPr="00C2369B">
        <w:t xml:space="preserve">сто </w:t>
      </w:r>
      <w:r w:rsidR="009179AA">
        <w:t>пятьдесят восемь</w:t>
      </w:r>
      <w:r w:rsidRPr="00C2369B">
        <w:t>) месяцев.</w:t>
      </w:r>
    </w:p>
    <w:p w14:paraId="61169C8E" w14:textId="77777777" w:rsidR="00C4673B" w:rsidRPr="00C2369B" w:rsidRDefault="00C4673B" w:rsidP="00C4673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2369B">
        <w:t xml:space="preserve">Максимально и минимально допустимые параметры разрешенного строительства устанавливаются в соответствии с Правилами землепользования и застройки Еманжелинского сельского поселения Еткульского муниципального района, утвержденными Собранием депутатов Еткульского муниципального района от </w:t>
      </w:r>
      <w:r w:rsidRPr="00C2369B">
        <w:rPr>
          <w:bCs/>
        </w:rPr>
        <w:t xml:space="preserve">21.12.2016 года   № 173, с изменениями </w:t>
      </w:r>
    </w:p>
    <w:p w14:paraId="3B80CD6D" w14:textId="77777777" w:rsidR="00C4673B" w:rsidRPr="00C2369B" w:rsidRDefault="00C4673B" w:rsidP="00C4673B">
      <w:pPr>
        <w:jc w:val="both"/>
        <w:rPr>
          <w:bCs/>
        </w:rPr>
      </w:pPr>
      <w:r w:rsidRPr="00C2369B">
        <w:rPr>
          <w:bCs/>
        </w:rPr>
        <w:t xml:space="preserve">от 28.11.2018 года № 458, от 27.11.2019 года № 618, от 25.11.2020 года № 34, </w:t>
      </w:r>
      <w:r w:rsidRPr="00C2369B">
        <w:t xml:space="preserve">от 28.04.2021 года №119, от 27.10.2021г. №190, </w:t>
      </w:r>
      <w:r w:rsidRPr="00C2369B">
        <w:rPr>
          <w:bCs/>
        </w:rPr>
        <w:t>от 30.08.2023г. № 485, от 26.03.2025г. №716).</w:t>
      </w:r>
    </w:p>
    <w:p w14:paraId="5678497F" w14:textId="6521E9E3" w:rsidR="001F6F80" w:rsidRPr="00C2369B" w:rsidRDefault="001F6F80" w:rsidP="001F6F80">
      <w:pPr>
        <w:widowControl w:val="0"/>
        <w:autoSpaceDE w:val="0"/>
        <w:autoSpaceDN w:val="0"/>
        <w:adjustRightInd w:val="0"/>
        <w:ind w:left="-142" w:firstLine="850"/>
        <w:jc w:val="both"/>
      </w:pPr>
      <w:r w:rsidRPr="00C2369B">
        <w:t>Земельный участок расположен в территориальной зоне П- производственная зона.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7119AE" w:rsidRPr="007119AE" w14:paraId="5AA01533" w14:textId="77777777" w:rsidTr="00FD13F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5FA867B9" w14:textId="77777777" w:rsidR="001F6F80" w:rsidRPr="00C2369B" w:rsidRDefault="001F6F80" w:rsidP="00FD13F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C2369B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7119AE" w:rsidRPr="00C2369B" w14:paraId="08C7607E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4A5A1C12" w14:textId="77777777" w:rsidR="001F6F80" w:rsidRPr="00C2369B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C2369B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7DF3B082" w14:textId="77777777" w:rsidR="001F6F80" w:rsidRPr="00C2369B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C2369B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7119AE" w:rsidRPr="00C2369B" w14:paraId="0E6AF10A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63CD7F96" w14:textId="77777777" w:rsidR="001F6F80" w:rsidRPr="00C2369B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C2369B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5DA49813" w14:textId="77777777" w:rsidR="001F6F80" w:rsidRPr="00C2369B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C2369B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7119AE" w:rsidRPr="00C2369B" w14:paraId="1FF1E0DF" w14:textId="77777777" w:rsidTr="00FD13F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37ADC1D5" w14:textId="77777777" w:rsidR="001F6F80" w:rsidRPr="00C2369B" w:rsidRDefault="001F6F80" w:rsidP="00FD13F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C2369B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7119AE" w:rsidRPr="00C2369B" w14:paraId="476CC30B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1D4C9259" w14:textId="77777777" w:rsidR="001F6F80" w:rsidRPr="00C2369B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C2369B">
              <w:rPr>
                <w:kern w:val="1"/>
                <w:lang w:bidi="hi-IN"/>
              </w:rPr>
              <w:lastRenderedPageBreak/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1D9710D0" w14:textId="77777777" w:rsidR="001F6F80" w:rsidRPr="00C2369B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C2369B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7119AE" w:rsidRPr="00C2369B" w14:paraId="51E21CEF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328361C7" w14:textId="77777777" w:rsidR="001F6F80" w:rsidRPr="00C2369B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C2369B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754ACE88" w14:textId="77777777" w:rsidR="001F6F80" w:rsidRPr="00C2369B" w:rsidRDefault="001F6F80" w:rsidP="00FD13F0">
            <w:pPr>
              <w:suppressAutoHyphens/>
              <w:jc w:val="center"/>
              <w:rPr>
                <w:kern w:val="1"/>
                <w:lang w:bidi="hi-IN"/>
              </w:rPr>
            </w:pPr>
            <w:r w:rsidRPr="00C2369B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7119AE" w:rsidRPr="00C2369B" w14:paraId="52FC0127" w14:textId="77777777" w:rsidTr="00FD13F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6A7CDB75" w14:textId="77777777" w:rsidR="001F6F80" w:rsidRPr="00C2369B" w:rsidRDefault="001F6F80" w:rsidP="00FD13F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C2369B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7119AE" w:rsidRPr="00C2369B" w14:paraId="4BB04266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28C5135B" w14:textId="77777777" w:rsidR="001F6F80" w:rsidRPr="00C2369B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C2369B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2B8449E6" w14:textId="77777777" w:rsidR="001F6F80" w:rsidRPr="00C2369B" w:rsidRDefault="001F6F80" w:rsidP="00FD13F0">
            <w:pPr>
              <w:jc w:val="center"/>
            </w:pPr>
            <w:r w:rsidRPr="00C2369B">
              <w:t>Не подлежит установлению.</w:t>
            </w:r>
          </w:p>
          <w:p w14:paraId="0D13CD1B" w14:textId="77777777" w:rsidR="001F6F80" w:rsidRPr="00C2369B" w:rsidRDefault="001F6F80" w:rsidP="00FD13F0">
            <w:pPr>
              <w:jc w:val="center"/>
              <w:rPr>
                <w:kern w:val="1"/>
                <w:lang w:bidi="hi-IN"/>
              </w:rPr>
            </w:pPr>
            <w:r w:rsidRPr="00C2369B"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1F6F80" w:rsidRPr="00C2369B" w14:paraId="5649342F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43F028BC" w14:textId="77777777" w:rsidR="001F6F80" w:rsidRPr="00C2369B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C2369B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6F577A6D" w14:textId="77777777" w:rsidR="001F6F80" w:rsidRPr="00C2369B" w:rsidRDefault="001F6F80" w:rsidP="00FD13F0">
            <w:pPr>
              <w:jc w:val="center"/>
            </w:pPr>
            <w:r w:rsidRPr="00C2369B">
              <w:t>Не подлежит установлению.</w:t>
            </w:r>
          </w:p>
          <w:p w14:paraId="0A00A867" w14:textId="77777777" w:rsidR="001F6F80" w:rsidRPr="00C2369B" w:rsidRDefault="001F6F80" w:rsidP="00FD13F0">
            <w:pPr>
              <w:jc w:val="center"/>
              <w:rPr>
                <w:kern w:val="1"/>
                <w:lang w:bidi="hi-IN"/>
              </w:rPr>
            </w:pPr>
            <w:r w:rsidRPr="00C2369B"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</w:tbl>
    <w:p w14:paraId="5163D4D3" w14:textId="77777777" w:rsidR="001F6F80" w:rsidRPr="00C2369B" w:rsidRDefault="001F6F80" w:rsidP="001F6F80">
      <w:pPr>
        <w:tabs>
          <w:tab w:val="left" w:pos="360"/>
        </w:tabs>
        <w:ind w:hanging="1"/>
        <w:jc w:val="both"/>
        <w:rPr>
          <w:color w:val="FF0000"/>
        </w:rPr>
      </w:pPr>
    </w:p>
    <w:p w14:paraId="7DE8961D" w14:textId="77777777" w:rsidR="001F6F80" w:rsidRPr="00C2369B" w:rsidRDefault="001F6F80" w:rsidP="001F6F80">
      <w:pPr>
        <w:tabs>
          <w:tab w:val="left" w:pos="360"/>
        </w:tabs>
        <w:ind w:left="-142"/>
        <w:jc w:val="both"/>
      </w:pPr>
      <w:r w:rsidRPr="00C2369B"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14:paraId="5ED3D337" w14:textId="77777777" w:rsidR="001F6F80" w:rsidRPr="00C2369B" w:rsidRDefault="001F6F80" w:rsidP="001F6F80">
      <w:pPr>
        <w:numPr>
          <w:ilvl w:val="0"/>
          <w:numId w:val="19"/>
        </w:numPr>
        <w:tabs>
          <w:tab w:val="left" w:pos="360"/>
        </w:tabs>
        <w:jc w:val="both"/>
      </w:pPr>
      <w:r w:rsidRPr="00C2369B">
        <w:t>централизованные сети горячего, холодного водоснабжения, водоотведения, теплоснабжения отсутствуют;</w:t>
      </w:r>
    </w:p>
    <w:p w14:paraId="6ED85BE9" w14:textId="46333280" w:rsidR="001F6F80" w:rsidRPr="00C2369B" w:rsidRDefault="001F6F80" w:rsidP="00FC4605">
      <w:pPr>
        <w:widowControl w:val="0"/>
        <w:numPr>
          <w:ilvl w:val="0"/>
          <w:numId w:val="19"/>
        </w:numPr>
        <w:tabs>
          <w:tab w:val="left" w:pos="360"/>
        </w:tabs>
        <w:jc w:val="both"/>
      </w:pPr>
      <w:r w:rsidRPr="00C2369B">
        <w:t>имеется возможность технологического присоединения к сетям газораспределения, имеется возможн</w:t>
      </w:r>
      <w:r w:rsidR="00A03E15" w:rsidRPr="00C2369B">
        <w:t>ость подключения к сетям связи.</w:t>
      </w:r>
    </w:p>
    <w:p w14:paraId="1676389D" w14:textId="77777777" w:rsidR="001F6F80" w:rsidRDefault="001F6F80" w:rsidP="001F6F80">
      <w:pPr>
        <w:widowControl w:val="0"/>
        <w:tabs>
          <w:tab w:val="left" w:pos="360"/>
        </w:tabs>
        <w:ind w:left="-142"/>
        <w:jc w:val="both"/>
      </w:pPr>
    </w:p>
    <w:p w14:paraId="4C07A5E0" w14:textId="58C73F68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14:paraId="5C734FED" w14:textId="5680BE73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  <w:rPr>
          <w:b/>
        </w:rPr>
      </w:pPr>
      <w:r w:rsidRPr="00854EE0">
        <w:t xml:space="preserve">Срок внесения задатка на счет Оператора торговой площадки не позднее </w:t>
      </w:r>
      <w:r w:rsidRPr="00A7618C">
        <w:rPr>
          <w:b/>
        </w:rPr>
        <w:t xml:space="preserve">16.00 ч. (МСК+2) </w:t>
      </w:r>
      <w:r w:rsidR="009179AA" w:rsidRPr="00A7618C">
        <w:rPr>
          <w:b/>
        </w:rPr>
        <w:t>20</w:t>
      </w:r>
      <w:r w:rsidRPr="00A7618C">
        <w:rPr>
          <w:b/>
        </w:rPr>
        <w:t>.</w:t>
      </w:r>
      <w:r w:rsidR="009179AA" w:rsidRPr="00A7618C">
        <w:rPr>
          <w:b/>
        </w:rPr>
        <w:t>11</w:t>
      </w:r>
      <w:r w:rsidRPr="00A7618C">
        <w:rPr>
          <w:b/>
        </w:rPr>
        <w:t>.2025 г. (включительно).</w:t>
      </w:r>
    </w:p>
    <w:p w14:paraId="5269B8FD" w14:textId="77777777" w:rsidR="00EF7BF7" w:rsidRDefault="00EF7BF7" w:rsidP="000F1FF0">
      <w:pPr>
        <w:pStyle w:val="a6"/>
        <w:widowControl w:val="0"/>
        <w:spacing w:before="0" w:beforeAutospacing="0" w:after="0" w:afterAutospacing="0"/>
        <w:jc w:val="both"/>
      </w:pPr>
    </w:p>
    <w:p w14:paraId="497DCAAD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14:paraId="79D53A37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14:paraId="04275B5A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rPr>
          <w:b/>
        </w:rPr>
        <w:t>Реквизиты для перечисления задатка:</w:t>
      </w:r>
    </w:p>
    <w:p w14:paraId="74E83979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EF7BF7" w:rsidRPr="0041165A" w14:paraId="36B2C7CB" w14:textId="77777777" w:rsidTr="00C149B1">
        <w:trPr>
          <w:trHeight w:val="358"/>
        </w:trPr>
        <w:tc>
          <w:tcPr>
            <w:tcW w:w="3256" w:type="dxa"/>
          </w:tcPr>
          <w:p w14:paraId="0BF1D67D" w14:textId="77777777" w:rsidR="00EF7BF7" w:rsidRPr="009B451B" w:rsidRDefault="00EF7BF7" w:rsidP="00C149B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9B451B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14:paraId="57BE32E1" w14:textId="77777777" w:rsidR="00EF7BF7" w:rsidRPr="009B451B" w:rsidRDefault="00EF7BF7" w:rsidP="00C149B1">
            <w:pPr>
              <w:jc w:val="both"/>
            </w:pPr>
            <w:r w:rsidRPr="009B451B">
              <w:t> </w:t>
            </w:r>
          </w:p>
        </w:tc>
      </w:tr>
      <w:tr w:rsidR="00EF7BF7" w:rsidRPr="0041165A" w14:paraId="2EC9968B" w14:textId="77777777" w:rsidTr="00C149B1">
        <w:tc>
          <w:tcPr>
            <w:tcW w:w="3256" w:type="dxa"/>
          </w:tcPr>
          <w:p w14:paraId="03A7795D" w14:textId="77777777" w:rsidR="00EF7BF7" w:rsidRPr="009B451B" w:rsidRDefault="00EF7BF7" w:rsidP="00C149B1">
            <w:pPr>
              <w:jc w:val="both"/>
            </w:pPr>
            <w:r w:rsidRPr="009B451B">
              <w:t>Наименование</w:t>
            </w:r>
          </w:p>
        </w:tc>
        <w:tc>
          <w:tcPr>
            <w:tcW w:w="3969" w:type="dxa"/>
          </w:tcPr>
          <w:p w14:paraId="4AE78441" w14:textId="77777777" w:rsidR="00EF7BF7" w:rsidRPr="009B451B" w:rsidRDefault="00EF7BF7" w:rsidP="00C149B1">
            <w:pPr>
              <w:jc w:val="both"/>
            </w:pPr>
            <w:r w:rsidRPr="009B451B">
              <w:t>АО «Сбербанк-АСТ»</w:t>
            </w:r>
          </w:p>
        </w:tc>
      </w:tr>
      <w:tr w:rsidR="00EF7BF7" w:rsidRPr="0041165A" w14:paraId="7DC9F2DF" w14:textId="77777777" w:rsidTr="00C149B1">
        <w:tc>
          <w:tcPr>
            <w:tcW w:w="3256" w:type="dxa"/>
          </w:tcPr>
          <w:p w14:paraId="06A11FAD" w14:textId="77777777" w:rsidR="00EF7BF7" w:rsidRPr="009B451B" w:rsidRDefault="00EF7BF7" w:rsidP="00C149B1">
            <w:pPr>
              <w:jc w:val="both"/>
            </w:pPr>
            <w:r w:rsidRPr="009B451B">
              <w:t>ИНН</w:t>
            </w:r>
          </w:p>
        </w:tc>
        <w:tc>
          <w:tcPr>
            <w:tcW w:w="3969" w:type="dxa"/>
          </w:tcPr>
          <w:p w14:paraId="6E48E6C5" w14:textId="17D5F871" w:rsidR="00EF7BF7" w:rsidRPr="009B451B" w:rsidRDefault="00EF7BF7" w:rsidP="00C149B1">
            <w:pPr>
              <w:jc w:val="both"/>
            </w:pPr>
            <w:r w:rsidRPr="009B451B">
              <w:t>7707308480</w:t>
            </w:r>
          </w:p>
        </w:tc>
      </w:tr>
      <w:tr w:rsidR="00EF7BF7" w:rsidRPr="0041165A" w14:paraId="0A15DD4F" w14:textId="77777777" w:rsidTr="00C149B1">
        <w:tc>
          <w:tcPr>
            <w:tcW w:w="3256" w:type="dxa"/>
          </w:tcPr>
          <w:p w14:paraId="47775703" w14:textId="77777777" w:rsidR="00EF7BF7" w:rsidRPr="009B451B" w:rsidRDefault="00EF7BF7" w:rsidP="00C149B1">
            <w:pPr>
              <w:jc w:val="both"/>
            </w:pPr>
            <w:r w:rsidRPr="009B451B">
              <w:t>КПП</w:t>
            </w:r>
          </w:p>
        </w:tc>
        <w:tc>
          <w:tcPr>
            <w:tcW w:w="3969" w:type="dxa"/>
          </w:tcPr>
          <w:p w14:paraId="4851EDA0" w14:textId="77777777" w:rsidR="00EF7BF7" w:rsidRPr="009B451B" w:rsidRDefault="00EF7BF7" w:rsidP="00C149B1">
            <w:pPr>
              <w:jc w:val="both"/>
            </w:pPr>
            <w:r w:rsidRPr="009B451B">
              <w:t>770401001</w:t>
            </w:r>
          </w:p>
        </w:tc>
      </w:tr>
      <w:tr w:rsidR="00EF7BF7" w:rsidRPr="0041165A" w14:paraId="5C035A0B" w14:textId="77777777" w:rsidTr="00C149B1">
        <w:tc>
          <w:tcPr>
            <w:tcW w:w="3256" w:type="dxa"/>
          </w:tcPr>
          <w:p w14:paraId="03D7CC6F" w14:textId="77777777" w:rsidR="00EF7BF7" w:rsidRPr="009B451B" w:rsidRDefault="00EF7BF7" w:rsidP="00C149B1">
            <w:pPr>
              <w:jc w:val="both"/>
            </w:pPr>
            <w:r w:rsidRPr="009B451B">
              <w:t>Расчетный счет</w:t>
            </w:r>
          </w:p>
        </w:tc>
        <w:tc>
          <w:tcPr>
            <w:tcW w:w="3969" w:type="dxa"/>
          </w:tcPr>
          <w:p w14:paraId="08CA82AA" w14:textId="77777777" w:rsidR="00EF7BF7" w:rsidRPr="009B451B" w:rsidRDefault="00EF7BF7" w:rsidP="00C149B1">
            <w:pPr>
              <w:jc w:val="both"/>
            </w:pPr>
            <w:r w:rsidRPr="009B451B">
              <w:t>40702810300020038047</w:t>
            </w:r>
          </w:p>
        </w:tc>
      </w:tr>
      <w:tr w:rsidR="00EF7BF7" w:rsidRPr="0041165A" w14:paraId="6CE1FC15" w14:textId="77777777" w:rsidTr="00C149B1">
        <w:tc>
          <w:tcPr>
            <w:tcW w:w="3256" w:type="dxa"/>
          </w:tcPr>
          <w:p w14:paraId="07A2513C" w14:textId="77777777" w:rsidR="00EF7BF7" w:rsidRPr="009B451B" w:rsidRDefault="00EF7BF7" w:rsidP="00C149B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9B451B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14:paraId="79131A39" w14:textId="77777777" w:rsidR="00EF7BF7" w:rsidRPr="009B451B" w:rsidRDefault="00EF7BF7" w:rsidP="00C149B1">
            <w:pPr>
              <w:jc w:val="both"/>
            </w:pPr>
            <w:r w:rsidRPr="009B451B">
              <w:t> </w:t>
            </w:r>
          </w:p>
        </w:tc>
      </w:tr>
      <w:tr w:rsidR="00EF7BF7" w:rsidRPr="0041165A" w14:paraId="0092B0C2" w14:textId="77777777" w:rsidTr="00C149B1">
        <w:tc>
          <w:tcPr>
            <w:tcW w:w="3256" w:type="dxa"/>
          </w:tcPr>
          <w:p w14:paraId="3490A9BD" w14:textId="77777777" w:rsidR="00EF7BF7" w:rsidRPr="009B451B" w:rsidRDefault="00EF7BF7" w:rsidP="00C149B1">
            <w:pPr>
              <w:jc w:val="both"/>
            </w:pPr>
            <w:r w:rsidRPr="009B451B">
              <w:t>Наименование банка</w:t>
            </w:r>
          </w:p>
        </w:tc>
        <w:tc>
          <w:tcPr>
            <w:tcW w:w="3969" w:type="dxa"/>
          </w:tcPr>
          <w:p w14:paraId="2CCC9818" w14:textId="77777777" w:rsidR="00EF7BF7" w:rsidRPr="009B451B" w:rsidRDefault="00EF7BF7" w:rsidP="00C149B1">
            <w:pPr>
              <w:jc w:val="both"/>
            </w:pPr>
            <w:r w:rsidRPr="009B451B">
              <w:t>ПАО «СБЕРБАНК РОССИИ»</w:t>
            </w:r>
          </w:p>
          <w:p w14:paraId="3FF3A1CB" w14:textId="77777777" w:rsidR="00EF7BF7" w:rsidRPr="009B451B" w:rsidRDefault="00EF7BF7" w:rsidP="00C149B1">
            <w:pPr>
              <w:jc w:val="both"/>
            </w:pPr>
            <w:r w:rsidRPr="009B451B">
              <w:t>Г. МОСКВА</w:t>
            </w:r>
          </w:p>
        </w:tc>
      </w:tr>
      <w:tr w:rsidR="00EF7BF7" w:rsidRPr="0041165A" w14:paraId="59BFB3C6" w14:textId="77777777" w:rsidTr="00C149B1">
        <w:tc>
          <w:tcPr>
            <w:tcW w:w="3256" w:type="dxa"/>
          </w:tcPr>
          <w:p w14:paraId="1693A4F2" w14:textId="77777777" w:rsidR="00EF7BF7" w:rsidRPr="009B451B" w:rsidRDefault="00EF7BF7" w:rsidP="00C149B1">
            <w:pPr>
              <w:jc w:val="both"/>
            </w:pPr>
            <w:r w:rsidRPr="009B451B">
              <w:t>БИК</w:t>
            </w:r>
          </w:p>
        </w:tc>
        <w:tc>
          <w:tcPr>
            <w:tcW w:w="3969" w:type="dxa"/>
          </w:tcPr>
          <w:p w14:paraId="392BA0AC" w14:textId="77777777" w:rsidR="00EF7BF7" w:rsidRPr="009B451B" w:rsidRDefault="00EF7BF7" w:rsidP="00C149B1">
            <w:pPr>
              <w:jc w:val="both"/>
            </w:pPr>
            <w:r w:rsidRPr="009B451B">
              <w:t>044525225</w:t>
            </w:r>
          </w:p>
        </w:tc>
      </w:tr>
      <w:tr w:rsidR="00EF7BF7" w:rsidRPr="0041165A" w14:paraId="2E042650" w14:textId="77777777" w:rsidTr="00C149B1">
        <w:tc>
          <w:tcPr>
            <w:tcW w:w="3256" w:type="dxa"/>
          </w:tcPr>
          <w:p w14:paraId="2A608773" w14:textId="77777777" w:rsidR="00EF7BF7" w:rsidRPr="009B451B" w:rsidRDefault="00EF7BF7" w:rsidP="00C149B1">
            <w:pPr>
              <w:jc w:val="both"/>
            </w:pPr>
            <w:r w:rsidRPr="009B451B">
              <w:t>Корреспондентский счет</w:t>
            </w:r>
          </w:p>
        </w:tc>
        <w:tc>
          <w:tcPr>
            <w:tcW w:w="3969" w:type="dxa"/>
          </w:tcPr>
          <w:p w14:paraId="54391C6B" w14:textId="77777777" w:rsidR="00EF7BF7" w:rsidRPr="009B451B" w:rsidRDefault="00EF7BF7" w:rsidP="00C149B1">
            <w:pPr>
              <w:jc w:val="both"/>
            </w:pPr>
            <w:r w:rsidRPr="009B451B">
              <w:t>30101810400000000225</w:t>
            </w:r>
          </w:p>
        </w:tc>
      </w:tr>
    </w:tbl>
    <w:p w14:paraId="703EA50C" w14:textId="77777777" w:rsidR="00EF7BF7" w:rsidRPr="0041165A" w:rsidRDefault="00EF7BF7" w:rsidP="00EF7BF7">
      <w:pPr>
        <w:jc w:val="both"/>
      </w:pPr>
      <w:r w:rsidRPr="0041165A">
        <w:t xml:space="preserve"> </w:t>
      </w:r>
    </w:p>
    <w:p w14:paraId="2E4EC355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В назначении платежа обязательно указать:</w:t>
      </w:r>
      <w:r w:rsidRPr="0041165A">
        <w:rPr>
          <w:b/>
        </w:rPr>
        <w:t xml:space="preserve"> «</w:t>
      </w:r>
      <w:r w:rsidRPr="0041165A">
        <w:t>Перечисление денежных средств в качестве задатка (депозита) (ИНН плательщика), НДС не облагается».</w:t>
      </w:r>
    </w:p>
    <w:p w14:paraId="1EA86507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Исполнение обязанности по внесению суммы задатка третьими лицами не допускается.</w:t>
      </w:r>
    </w:p>
    <w:p w14:paraId="3D388C85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 w:rsidRPr="0041165A">
        <w:t>неисполненными</w:t>
      </w:r>
      <w:proofErr w:type="gramEnd"/>
      <w:r w:rsidRPr="0041165A">
        <w:t xml:space="preserve"> и претендент к участию в аукционе в электронной форме не допускается.</w:t>
      </w:r>
    </w:p>
    <w:p w14:paraId="3D738F07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 xml:space="preserve">Данное извещение является </w:t>
      </w:r>
      <w:r w:rsidRPr="0041165A">
        <w:rPr>
          <w:b/>
        </w:rPr>
        <w:t>публичной офертой</w:t>
      </w:r>
      <w:r w:rsidRPr="0041165A">
        <w:t xml:space="preserve">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14:paraId="1542C8AD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возврата и удержания задатка:</w:t>
      </w:r>
    </w:p>
    <w:p w14:paraId="3E19531D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lastRenderedPageBreak/>
        <w:t>- в случае отмены аукциона задаток возвращается в течение трех рабочих дней со дня принятия решения об отмене аукциона;</w:t>
      </w:r>
    </w:p>
    <w:p w14:paraId="6C965733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14:paraId="5E9C2D4C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14:paraId="28829A7F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356DC477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 xml:space="preserve">- в случае если участник аукциона участвовал в аукционе, но не выиграл его, </w:t>
      </w:r>
      <w:r w:rsidRPr="009E31DB">
        <w:t>задаток возвращается в течение трех рабочих дней со дня подписания протокола о результатах аукциона,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F16EA43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купли-продажи земельного участка заключаетс</w:t>
      </w:r>
      <w:r>
        <w:t>я в соответствии с п. 13, 14, 25</w:t>
      </w:r>
      <w:r w:rsidRPr="0041165A">
        <w:t xml:space="preserve"> статьи 39.12 Земельного кодекса Российской Федерации.</w:t>
      </w:r>
    </w:p>
    <w:p w14:paraId="3D25EECC" w14:textId="77777777" w:rsidR="00EF7BF7" w:rsidRPr="0041165A" w:rsidRDefault="00EF7BF7" w:rsidP="00EF7BF7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0" w:name="sub_391221"/>
      <w:r w:rsidRPr="0041165A">
        <w:rPr>
          <w:color w:val="000000"/>
        </w:rPr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0"/>
    <w:p w14:paraId="7346D582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подачи заявок на участие в аукционе в электронной форме:</w:t>
      </w:r>
    </w:p>
    <w:p w14:paraId="7F79CE6A" w14:textId="77777777" w:rsidR="00EF7BF7" w:rsidRPr="0041165A" w:rsidRDefault="00EF7BF7" w:rsidP="00EF7BF7">
      <w:pPr>
        <w:jc w:val="both"/>
      </w:pPr>
      <w:r w:rsidRPr="0041165A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претендента.</w:t>
      </w:r>
    </w:p>
    <w:p w14:paraId="7EF0B1D0" w14:textId="77777777" w:rsidR="00EF7BF7" w:rsidRPr="0041165A" w:rsidRDefault="00EF7BF7" w:rsidP="00EF7BF7">
      <w:pPr>
        <w:jc w:val="both"/>
      </w:pPr>
      <w:r w:rsidRPr="0041165A">
        <w:t>Один претендент имеет право подать только одну заявку по каждому лоту на участие в аукционе.</w:t>
      </w:r>
    </w:p>
    <w:p w14:paraId="72E27BC2" w14:textId="77777777" w:rsidR="00EF7BF7" w:rsidRPr="0041165A" w:rsidRDefault="00EF7BF7" w:rsidP="00EF7BF7">
      <w:pPr>
        <w:jc w:val="both"/>
      </w:pPr>
      <w:r w:rsidRPr="0041165A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14:paraId="75B2C3C6" w14:textId="77777777" w:rsidR="00EF7BF7" w:rsidRPr="0041165A" w:rsidRDefault="00EF7BF7" w:rsidP="00EF7BF7">
      <w:pPr>
        <w:jc w:val="both"/>
      </w:pPr>
      <w:r w:rsidRPr="0041165A">
        <w:t>Заявки, поступившие по истечении срока приема заявок, возвращаются в день ее поступления заявителю.</w:t>
      </w:r>
    </w:p>
    <w:p w14:paraId="660D7E56" w14:textId="77777777" w:rsidR="00EF7BF7" w:rsidRPr="0041165A" w:rsidRDefault="00EF7BF7" w:rsidP="00EF7BF7">
      <w:pPr>
        <w:jc w:val="both"/>
      </w:pPr>
      <w:r w:rsidRPr="0041165A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2EB48960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5F070370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14:paraId="2B1BB82E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копии документов, удостоверяющих личность заявителя (для граждан);</w:t>
      </w:r>
    </w:p>
    <w:p w14:paraId="6175840A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745770D6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документы, подтверждающие внесение задатка.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аукциона.</w:t>
      </w:r>
    </w:p>
    <w:p w14:paraId="5990AF96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В случае подачи заявки представителем заявителя предъявляется доверенность.</w:t>
      </w:r>
    </w:p>
    <w:p w14:paraId="1EACF26C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определения участников аукциона:</w:t>
      </w:r>
    </w:p>
    <w:p w14:paraId="6BDCE668" w14:textId="77777777" w:rsidR="00EF7BF7" w:rsidRPr="0041165A" w:rsidRDefault="00EF7BF7" w:rsidP="00EF7BF7">
      <w:pPr>
        <w:jc w:val="both"/>
      </w:pPr>
      <w:r w:rsidRPr="0041165A">
        <w:rPr>
          <w:rFonts w:ascii="Times New Roman CYR" w:hAnsi="Times New Roman CYR" w:cs="Times New Roman CYR"/>
        </w:rPr>
        <w:lastRenderedPageBreak/>
        <w:t>По результатам рассмотрения документов принимается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14:paraId="1480276F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14:paraId="13758659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Pr="0041165A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EAFC094" w14:textId="1C1FC2A9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="00C36213" w:rsidRPr="0041165A">
        <w:rPr>
          <w:rFonts w:ascii="Times New Roman CYR" w:hAnsi="Times New Roman CYR" w:cs="Times New Roman CYR"/>
        </w:rPr>
        <w:t>не поступление</w:t>
      </w:r>
      <w:r w:rsidRPr="0041165A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14:paraId="577BA2BD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Pr="0041165A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собственность;</w:t>
      </w:r>
    </w:p>
    <w:p w14:paraId="3D1F169C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Pr="0041165A">
        <w:rPr>
          <w:rFonts w:ascii="Times New Roman CYR" w:hAnsi="Times New Roman CYR" w:cs="Times New Roman CYR"/>
        </w:rPr>
        <w:t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6CB3325D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проведения аукциона:</w:t>
      </w:r>
    </w:p>
    <w:p w14:paraId="31A015DE" w14:textId="77777777" w:rsidR="00EF7BF7" w:rsidRPr="0041165A" w:rsidRDefault="00EF7BF7" w:rsidP="00EF7BF7">
      <w:pPr>
        <w:jc w:val="both"/>
      </w:pPr>
      <w:r w:rsidRPr="0041165A">
        <w:t>Процедура аукциона в электронной форме проводится на электронной площадке</w:t>
      </w:r>
      <w:r>
        <w:t xml:space="preserve"> </w:t>
      </w:r>
      <w:r w:rsidRPr="0041165A">
        <w:t>АО «Сбербанк-АСТ» в день и время, указанные в настоящем информационном сообщении, путем последовательного повышения участниками начальной цены предмета аукцион на величину, равную либо кратную величине «шага аукциона».</w:t>
      </w:r>
    </w:p>
    <w:p w14:paraId="6573B7B1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235AFD89" w14:textId="77777777" w:rsidR="00EF7BF7" w:rsidRPr="00EF7BF7" w:rsidRDefault="00EF7BF7" w:rsidP="00EF7BF7">
      <w:pPr>
        <w:autoSpaceDE w:val="0"/>
        <w:autoSpaceDN w:val="0"/>
        <w:adjustRightInd w:val="0"/>
        <w:jc w:val="both"/>
      </w:pPr>
      <w:r w:rsidRPr="0041165A">
        <w:t>Со времени начала проведения процедуры аукциона Оператором электронной площадки размещается:</w:t>
      </w:r>
    </w:p>
    <w:p w14:paraId="74BD2A63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в открытой части электронной площадки - информация о начале проведения процедуры аукциона в электронной форме с указанием земельного участка, начальной цены и текущего «шага аукциона»;</w:t>
      </w:r>
    </w:p>
    <w:p w14:paraId="18100BF5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в закрытой части электронной площадки - помимо информации, указанной в открытой части электронной площадки, также предложения о цене предмета аукциона и время их поступления, величина повышения начальной цены («шаг аукциона»), время, оставшееся до окончания приема предложений о цене предмета аукциона.</w:t>
      </w:r>
    </w:p>
    <w:p w14:paraId="3AA77060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В течение одного часа со времени начала проведения процедуры аукциона в электронной форме участникам предлагается заявить о начальной цене предмета аукциона. В случае если в течение указанного времени:</w:t>
      </w:r>
    </w:p>
    <w:p w14:paraId="448ED975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предмета аукциона следующее предложение не поступило, аукцион с помощью программно-аппаратных средств электронной площадки завершается;</w:t>
      </w:r>
    </w:p>
    <w:p w14:paraId="37393B64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не поступило ни одного предложения о начальной цене предмета аукциона,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14:paraId="29A835A9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При этом программными средствами электронной площадки обеспечивается:</w:t>
      </w:r>
    </w:p>
    <w:p w14:paraId="351F4F10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14:paraId="0D28FB46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14:paraId="783C5377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Победителем аукциона в электронной форме признается участник, предложивший наибольший размер за предмет аукциона.</w:t>
      </w:r>
    </w:p>
    <w:p w14:paraId="3D5AEE6C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(Организатору) в течение одного часа со времени завершения приема предложений о цене предмета аукциона для подведения итогов аукциона в электронной форме путем оформления протокола об итогах аукциона. Протокол об итогах, содержащий цену за земельный участок, предложенный победителем, и удостоверяющий право победителя на заключение договора купли-продажи земельного участка, подписывается Продавцом (Организатором) в течение одного часа со времени </w:t>
      </w:r>
      <w:r w:rsidRPr="0041165A">
        <w:lastRenderedPageBreak/>
        <w:t>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14:paraId="6479782E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Процедура аукциона в электронной форме считается завершенной со времени подписания Продавцом (Организатором) протокола об итогах аукциона.</w:t>
      </w:r>
    </w:p>
    <w:p w14:paraId="23045979" w14:textId="77777777" w:rsidR="00EF7BF7" w:rsidRPr="0041165A" w:rsidRDefault="00EF7BF7" w:rsidP="00EF7BF7">
      <w:pPr>
        <w:widowControl w:val="0"/>
        <w:jc w:val="both"/>
      </w:pPr>
      <w:r w:rsidRPr="0041165A">
        <w:t>Подписанный уполномоченным представителем Продавца (Организатора) протокол об итогах аукциона в электронной форме является документом, удостоверяющим право победителя на заключение договора купли-продажи земельного участка.</w:t>
      </w:r>
    </w:p>
    <w:p w14:paraId="78E94BD9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площадки.</w:t>
      </w:r>
    </w:p>
    <w:p w14:paraId="290FBC52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Аукцион в электронной форме признается несостоявшимся в следующих случаях:</w:t>
      </w:r>
    </w:p>
    <w:p w14:paraId="5BB84C43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не было подано ни одной заявки на участие либо ни один из претендентов не признан участником;</w:t>
      </w:r>
    </w:p>
    <w:p w14:paraId="48528234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принято решение о признании только одного претендента участником;</w:t>
      </w:r>
    </w:p>
    <w:p w14:paraId="2059D2E5" w14:textId="77777777" w:rsidR="00EF7BF7" w:rsidRPr="0041165A" w:rsidRDefault="00EF7BF7" w:rsidP="00EF7BF7">
      <w:pPr>
        <w:jc w:val="both"/>
      </w:pPr>
      <w:r w:rsidRPr="0041165A">
        <w:t>- ни один из участников не сделал предложение о начальной цене предмета аукциона.</w:t>
      </w:r>
    </w:p>
    <w:p w14:paraId="30FC520A" w14:textId="77777777" w:rsidR="00EF7BF7" w:rsidRDefault="00EF7BF7" w:rsidP="00EF7BF7">
      <w:pPr>
        <w:autoSpaceDE w:val="0"/>
        <w:autoSpaceDN w:val="0"/>
        <w:adjustRightInd w:val="0"/>
        <w:jc w:val="both"/>
        <w:rPr>
          <w:rFonts w:eastAsia="Calibri"/>
          <w:iCs/>
          <w:color w:val="000000"/>
          <w:lang w:eastAsia="en-US"/>
        </w:rPr>
      </w:pPr>
      <w:r w:rsidRPr="009E31DB">
        <w:rPr>
          <w:rFonts w:eastAsia="Calibri"/>
          <w:iCs/>
          <w:color w:val="000000"/>
          <w:lang w:eastAsia="en-US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</w:t>
      </w:r>
      <w:r w:rsidRPr="00E219AE">
        <w:rPr>
          <w:rFonts w:eastAsia="Calibri"/>
          <w:iCs/>
          <w:color w:val="000000"/>
          <w:lang w:eastAsia="en-US"/>
        </w:rPr>
        <w:t>.</w:t>
      </w:r>
    </w:p>
    <w:p w14:paraId="5AE421F9" w14:textId="77777777" w:rsidR="00EF7BF7" w:rsidRPr="00B54462" w:rsidRDefault="00EF7BF7" w:rsidP="00EF7BF7">
      <w:pPr>
        <w:autoSpaceDE w:val="0"/>
        <w:autoSpaceDN w:val="0"/>
        <w:adjustRightInd w:val="0"/>
        <w:jc w:val="both"/>
        <w:rPr>
          <w:shd w:val="clear" w:color="auto" w:fill="FFFFFF"/>
        </w:rPr>
      </w:pPr>
      <w:r w:rsidRPr="0027779F">
        <w:rPr>
          <w:shd w:val="clear" w:color="auto" w:fill="FFFFFF"/>
        </w:rPr>
        <w:t xml:space="preserve">Уполномоченный орган обязан в течение пяти дней со дня истечения срока, </w:t>
      </w:r>
      <w:r w:rsidRPr="00B54462">
        <w:rPr>
          <w:shd w:val="clear" w:color="auto" w:fill="FFFFFF"/>
        </w:rPr>
        <w:t>предусмотренного </w:t>
      </w:r>
      <w:hyperlink r:id="rId6" w:anchor="/document/12124624/entry/391311" w:history="1">
        <w:r w:rsidRPr="00B54462">
          <w:rPr>
            <w:rStyle w:val="a7"/>
            <w:color w:val="auto"/>
            <w:u w:val="none"/>
            <w:shd w:val="clear" w:color="auto" w:fill="FFFFFF"/>
          </w:rPr>
          <w:t>пунктом 11</w:t>
        </w:r>
      </w:hyperlink>
      <w:r w:rsidRPr="00B54462">
        <w:rPr>
          <w:shd w:val="clear" w:color="auto" w:fill="FFFFFF"/>
        </w:rPr>
        <w:t> </w:t>
      </w:r>
      <w:hyperlink r:id="rId7" w:anchor="/document/12124624/entry/391225" w:history="1">
        <w:r w:rsidRPr="00B54462">
          <w:rPr>
            <w:rStyle w:val="a7"/>
            <w:color w:val="auto"/>
            <w:u w:val="none"/>
            <w:shd w:val="clear" w:color="auto" w:fill="FFFFFF"/>
          </w:rPr>
          <w:t>статьи 39.1</w:t>
        </w:r>
      </w:hyperlink>
      <w:r w:rsidRPr="00B54462">
        <w:t>3</w:t>
      </w:r>
      <w:r w:rsidRPr="00B54462">
        <w:rPr>
          <w:shd w:val="clear" w:color="auto" w:fill="FFFFFF"/>
        </w:rPr>
        <w:t> </w:t>
      </w:r>
      <w:r w:rsidRPr="00B54462">
        <w:t>Земельного кодекса Российской Федерации</w:t>
      </w:r>
      <w:r w:rsidRPr="00B54462">
        <w:rPr>
          <w:shd w:val="clear" w:color="auto" w:fill="FFFFFF"/>
        </w:rPr>
        <w:t>, направить</w:t>
      </w:r>
      <w:r w:rsidRPr="00B54462">
        <w:rPr>
          <w:rFonts w:eastAsia="Calibri"/>
          <w:iCs/>
          <w:lang w:eastAsia="en-US"/>
        </w:rPr>
        <w:t xml:space="preserve"> </w:t>
      </w:r>
      <w:r w:rsidRPr="00B54462">
        <w:rPr>
          <w:shd w:val="clear" w:color="auto" w:fill="FFFFFF"/>
        </w:rPr>
        <w:t>победителю электронного аукциона или иным лицам, с которыми в соответствии с </w:t>
      </w:r>
      <w:hyperlink r:id="rId8" w:anchor="/document/12124624/entry/391213" w:history="1">
        <w:r w:rsidRPr="00B54462">
          <w:rPr>
            <w:rStyle w:val="a7"/>
            <w:color w:val="auto"/>
            <w:u w:val="none"/>
            <w:shd w:val="clear" w:color="auto" w:fill="FFFFFF"/>
          </w:rPr>
          <w:t>пунктами 13</w:t>
        </w:r>
      </w:hyperlink>
      <w:r w:rsidRPr="00B54462">
        <w:rPr>
          <w:shd w:val="clear" w:color="auto" w:fill="FFFFFF"/>
        </w:rPr>
        <w:t>, </w:t>
      </w:r>
      <w:hyperlink r:id="rId9" w:anchor="/document/12124624/entry/391214" w:history="1">
        <w:r w:rsidRPr="00B54462">
          <w:rPr>
            <w:rStyle w:val="a7"/>
            <w:color w:val="auto"/>
            <w:u w:val="none"/>
            <w:shd w:val="clear" w:color="auto" w:fill="FFFFFF"/>
          </w:rPr>
          <w:t>14</w:t>
        </w:r>
      </w:hyperlink>
      <w:r w:rsidRPr="00B54462">
        <w:rPr>
          <w:shd w:val="clear" w:color="auto" w:fill="FFFFFF"/>
        </w:rPr>
        <w:t>, </w:t>
      </w:r>
      <w:hyperlink r:id="rId10" w:anchor="/document/12124624/entry/391220" w:history="1">
        <w:r w:rsidRPr="00B54462">
          <w:rPr>
            <w:rStyle w:val="a7"/>
            <w:color w:val="auto"/>
            <w:u w:val="none"/>
            <w:shd w:val="clear" w:color="auto" w:fill="FFFFFF"/>
          </w:rPr>
          <w:t>20</w:t>
        </w:r>
      </w:hyperlink>
      <w:r w:rsidRPr="00B54462">
        <w:rPr>
          <w:shd w:val="clear" w:color="auto" w:fill="FFFFFF"/>
        </w:rPr>
        <w:t> и </w:t>
      </w:r>
      <w:hyperlink r:id="rId11" w:anchor="/document/12124624/entry/391225" w:history="1">
        <w:r w:rsidRPr="00B54462">
          <w:rPr>
            <w:rStyle w:val="a7"/>
            <w:color w:val="auto"/>
            <w:u w:val="none"/>
            <w:shd w:val="clear" w:color="auto" w:fill="FFFFFF"/>
          </w:rPr>
          <w:t>25 статьи 39.12</w:t>
        </w:r>
      </w:hyperlink>
      <w:r w:rsidRPr="00B54462">
        <w:rPr>
          <w:shd w:val="clear" w:color="auto" w:fill="FFFFFF"/>
        </w:rPr>
        <w:t> </w:t>
      </w:r>
      <w:r w:rsidRPr="00B54462">
        <w:t>Земельного кодекса Российской Федерации,</w:t>
      </w:r>
      <w:r w:rsidRPr="00B54462">
        <w:rPr>
          <w:shd w:val="clear" w:color="auto" w:fill="FFFFFF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</w:r>
    </w:p>
    <w:p w14:paraId="7CF82D36" w14:textId="77777777" w:rsidR="00EF7BF7" w:rsidRDefault="00EF7BF7" w:rsidP="00EF7BF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462">
        <w:rPr>
          <w:shd w:val="clear" w:color="auto" w:fill="FFFFFF"/>
        </w:rPr>
        <w:t>По результатам проведения электронного аукциона договор купли</w:t>
      </w:r>
      <w:r w:rsidRPr="000A1862">
        <w:rPr>
          <w:shd w:val="clear" w:color="auto" w:fill="FFFFFF"/>
        </w:rPr>
        <w:t xml:space="preserve">-продажи земельного участка, находящегося в государственной или муниципальной собственности, либо договор </w:t>
      </w:r>
      <w:r w:rsidRPr="00B54462">
        <w:rPr>
          <w:shd w:val="clear" w:color="auto" w:fill="FFFFFF"/>
        </w:rPr>
        <w:t>аренды такого участка заключается в электронной форме и подписывается усиленной квалифицированной </w:t>
      </w:r>
      <w:hyperlink r:id="rId12" w:anchor="/document/12184522/entry/21" w:history="1">
        <w:r w:rsidRPr="00B54462">
          <w:rPr>
            <w:rStyle w:val="a7"/>
            <w:color w:val="auto"/>
            <w:u w:val="none"/>
            <w:shd w:val="clear" w:color="auto" w:fill="FFFFFF"/>
          </w:rPr>
          <w:t>электронной подписью</w:t>
        </w:r>
      </w:hyperlink>
      <w:r w:rsidRPr="00B54462">
        <w:rPr>
          <w:shd w:val="clear" w:color="auto" w:fill="FFFFFF"/>
        </w:rPr>
        <w:t> сторон такого договора</w:t>
      </w:r>
      <w:r w:rsidRPr="00B54462">
        <w:rPr>
          <w:sz w:val="23"/>
          <w:szCs w:val="23"/>
          <w:shd w:val="clear" w:color="auto" w:fill="FFFFFF"/>
        </w:rPr>
        <w:t>.</w:t>
      </w:r>
    </w:p>
    <w:p w14:paraId="57EB7610" w14:textId="77777777" w:rsidR="00EF7BF7" w:rsidRDefault="00EF7BF7" w:rsidP="00EF7BF7">
      <w:pPr>
        <w:autoSpaceDE w:val="0"/>
        <w:autoSpaceDN w:val="0"/>
        <w:adjustRightInd w:val="0"/>
        <w:jc w:val="both"/>
      </w:pPr>
      <w:r w:rsidRPr="0041165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13" w:history="1">
        <w:r w:rsidRPr="0041165A">
          <w:rPr>
            <w:rStyle w:val="a7"/>
            <w:rFonts w:eastAsia="Calibri"/>
            <w:lang w:val="en-US" w:eastAsia="en-US"/>
          </w:rPr>
          <w:t>www</w:t>
        </w:r>
        <w:r w:rsidRPr="0041165A">
          <w:rPr>
            <w:rStyle w:val="a7"/>
            <w:rFonts w:eastAsia="Calibri"/>
            <w:lang w:eastAsia="en-US"/>
          </w:rPr>
          <w:t>.</w:t>
        </w:r>
        <w:r w:rsidRPr="0041165A">
          <w:rPr>
            <w:rStyle w:val="a7"/>
            <w:rFonts w:eastAsia="Calibri"/>
            <w:lang w:val="en-US" w:eastAsia="en-US"/>
          </w:rPr>
          <w:t>torgi</w:t>
        </w:r>
        <w:r w:rsidRPr="0041165A">
          <w:rPr>
            <w:rStyle w:val="a7"/>
            <w:rFonts w:eastAsia="Calibri"/>
            <w:lang w:eastAsia="en-US"/>
          </w:rPr>
          <w:t>.</w:t>
        </w:r>
        <w:r w:rsidRPr="0041165A">
          <w:rPr>
            <w:rStyle w:val="a7"/>
            <w:rFonts w:eastAsia="Calibri"/>
            <w:lang w:val="en-US" w:eastAsia="en-US"/>
          </w:rPr>
          <w:t>gov</w:t>
        </w:r>
        <w:r w:rsidRPr="0041165A">
          <w:rPr>
            <w:rStyle w:val="a7"/>
            <w:rFonts w:eastAsia="Calibri"/>
            <w:lang w:eastAsia="en-US"/>
          </w:rPr>
          <w:t>.</w:t>
        </w:r>
        <w:r w:rsidRPr="0041165A">
          <w:rPr>
            <w:rStyle w:val="a7"/>
            <w:rFonts w:eastAsia="Calibri"/>
            <w:lang w:val="en-US" w:eastAsia="en-US"/>
          </w:rPr>
          <w:t>ru</w:t>
        </w:r>
      </w:hyperlink>
      <w:r w:rsidRPr="0041165A">
        <w:rPr>
          <w:rFonts w:eastAsia="Calibri"/>
          <w:lang w:eastAsia="en-US"/>
        </w:rPr>
        <w:t xml:space="preserve">, на сайте оператора электронной площадки </w:t>
      </w:r>
      <w:r w:rsidRPr="0041165A">
        <w:t xml:space="preserve">АО «Сбербанк – АСТ» </w:t>
      </w:r>
      <w:proofErr w:type="spellStart"/>
      <w:r w:rsidRPr="0041165A">
        <w:t>htth</w:t>
      </w:r>
      <w:proofErr w:type="spellEnd"/>
      <w:r w:rsidRPr="0041165A">
        <w:t>://www.sberbank-ast.ru</w:t>
      </w:r>
      <w:r w:rsidRPr="0041165A">
        <w:rPr>
          <w:rFonts w:eastAsia="Calibri"/>
          <w:lang w:eastAsia="en-US"/>
        </w:rPr>
        <w:t xml:space="preserve">, а также на официальном сайте администрации Еткульского муниципального района </w:t>
      </w:r>
      <w:hyperlink r:id="rId14" w:history="1">
        <w:r w:rsidRPr="0041165A">
          <w:rPr>
            <w:rStyle w:val="a7"/>
            <w:lang w:val="en-US"/>
          </w:rPr>
          <w:t>http</w:t>
        </w:r>
        <w:r w:rsidRPr="0041165A">
          <w:rPr>
            <w:rStyle w:val="a7"/>
          </w:rPr>
          <w:t>://</w:t>
        </w:r>
        <w:r w:rsidRPr="0041165A">
          <w:rPr>
            <w:rStyle w:val="a7"/>
            <w:lang w:val="en-US"/>
          </w:rPr>
          <w:t>www</w:t>
        </w:r>
        <w:r w:rsidRPr="0041165A">
          <w:rPr>
            <w:rStyle w:val="a7"/>
          </w:rPr>
          <w:t>.</w:t>
        </w:r>
        <w:r w:rsidRPr="0041165A">
          <w:rPr>
            <w:rStyle w:val="a7"/>
            <w:lang w:val="en-US"/>
          </w:rPr>
          <w:t>admetkul</w:t>
        </w:r>
        <w:r w:rsidRPr="0041165A">
          <w:rPr>
            <w:rStyle w:val="a7"/>
          </w:rPr>
          <w:t>.</w:t>
        </w:r>
        <w:proofErr w:type="spellStart"/>
        <w:r w:rsidRPr="0041165A">
          <w:rPr>
            <w:rStyle w:val="a7"/>
            <w:lang w:val="en-US"/>
          </w:rPr>
          <w:t>ru</w:t>
        </w:r>
        <w:proofErr w:type="spellEnd"/>
      </w:hyperlink>
      <w:r w:rsidRPr="0041165A">
        <w:t xml:space="preserve"> (раздел: Градостроительство/ Земельный отдел/Аукционы, конкурсы, извещения, результаты)</w:t>
      </w:r>
    </w:p>
    <w:p w14:paraId="7F1D30FB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>
        <w:t>Иные условия и порядок проведения электронного аукциона, не предусмотренные настоящим извещением, регулируются законодательством Российской Федерации.</w:t>
      </w:r>
    </w:p>
    <w:p w14:paraId="1DECFFFA" w14:textId="77777777" w:rsidR="00EF7BF7" w:rsidRPr="0041165A" w:rsidRDefault="00EF7BF7" w:rsidP="00EF7BF7">
      <w:pPr>
        <w:jc w:val="both"/>
      </w:pPr>
    </w:p>
    <w:p w14:paraId="2824D7CA" w14:textId="77777777" w:rsidR="00EF7BF7" w:rsidRPr="0041165A" w:rsidRDefault="00EF7BF7" w:rsidP="00EF7BF7">
      <w:pPr>
        <w:jc w:val="both"/>
      </w:pPr>
      <w:r w:rsidRPr="0041165A">
        <w:t>Приложения:</w:t>
      </w:r>
    </w:p>
    <w:p w14:paraId="28771C2D" w14:textId="77777777" w:rsidR="00EF7BF7" w:rsidRPr="0041165A" w:rsidRDefault="00EF7BF7" w:rsidP="00EF7BF7">
      <w:pPr>
        <w:jc w:val="both"/>
      </w:pPr>
      <w:r w:rsidRPr="0041165A">
        <w:t>1) форма заявки на участие в аукционе;</w:t>
      </w:r>
    </w:p>
    <w:p w14:paraId="7C80C23C" w14:textId="77777777" w:rsidR="00EF7BF7" w:rsidRPr="0041165A" w:rsidRDefault="00EF7BF7" w:rsidP="00EF7BF7">
      <w:pPr>
        <w:jc w:val="both"/>
      </w:pPr>
      <w:r w:rsidRPr="0041165A">
        <w:t>2) проект договора;</w:t>
      </w:r>
    </w:p>
    <w:p w14:paraId="72A87A78" w14:textId="77777777" w:rsidR="00EF7BF7" w:rsidRDefault="00EF7BF7" w:rsidP="00EF7BF7">
      <w:pPr>
        <w:jc w:val="both"/>
      </w:pPr>
      <w:r w:rsidRPr="0041165A">
        <w:t>3) Выписка из ЕГРН;</w:t>
      </w:r>
    </w:p>
    <w:p w14:paraId="5A0A41F3" w14:textId="36C49496" w:rsidR="009179AA" w:rsidRPr="0041165A" w:rsidRDefault="009179AA" w:rsidP="00EF7BF7">
      <w:pPr>
        <w:jc w:val="both"/>
      </w:pPr>
      <w:r>
        <w:t>4) Градостроительный план;</w:t>
      </w:r>
    </w:p>
    <w:p w14:paraId="446F4567" w14:textId="4322E521" w:rsidR="00EF7BF7" w:rsidRPr="00665284" w:rsidRDefault="009179AA" w:rsidP="00EF7BF7">
      <w:pPr>
        <w:jc w:val="both"/>
      </w:pPr>
      <w:r>
        <w:t>5</w:t>
      </w:r>
      <w:r w:rsidR="00EF7BF7" w:rsidRPr="0041165A">
        <w:t>) фото участка.</w:t>
      </w:r>
    </w:p>
    <w:p w14:paraId="132AEF34" w14:textId="77777777" w:rsidR="00144089" w:rsidRDefault="00144089" w:rsidP="00EF7BF7">
      <w:pPr>
        <w:pStyle w:val="a6"/>
        <w:widowControl w:val="0"/>
        <w:spacing w:before="0" w:beforeAutospacing="0" w:after="0" w:afterAutospacing="0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A2877"/>
    <w:multiLevelType w:val="hybridMultilevel"/>
    <w:tmpl w:val="7A28E130"/>
    <w:lvl w:ilvl="0" w:tplc="0CD4717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5787A2F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40D1"/>
    <w:multiLevelType w:val="hybridMultilevel"/>
    <w:tmpl w:val="85127250"/>
    <w:lvl w:ilvl="0" w:tplc="9A24DE1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9D55794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31A6"/>
    <w:multiLevelType w:val="hybridMultilevel"/>
    <w:tmpl w:val="B74A3C58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9566B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51439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7C2D6B"/>
    <w:multiLevelType w:val="hybridMultilevel"/>
    <w:tmpl w:val="43E298C2"/>
    <w:lvl w:ilvl="0" w:tplc="F1D2951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35007768"/>
    <w:multiLevelType w:val="hybridMultilevel"/>
    <w:tmpl w:val="D272E9CE"/>
    <w:lvl w:ilvl="0" w:tplc="029EB78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5536E1B"/>
    <w:multiLevelType w:val="hybridMultilevel"/>
    <w:tmpl w:val="4DC4DE2E"/>
    <w:lvl w:ilvl="0" w:tplc="627A68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61F79C0"/>
    <w:multiLevelType w:val="hybridMultilevel"/>
    <w:tmpl w:val="286280EA"/>
    <w:lvl w:ilvl="0" w:tplc="1C4E428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D6808D1"/>
    <w:multiLevelType w:val="hybridMultilevel"/>
    <w:tmpl w:val="2E20E124"/>
    <w:lvl w:ilvl="0" w:tplc="5AB2F07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3E5A55BD"/>
    <w:multiLevelType w:val="hybridMultilevel"/>
    <w:tmpl w:val="C4D22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D66D7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5114DB7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4F3B01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34775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6CA3"/>
    <w:multiLevelType w:val="hybridMultilevel"/>
    <w:tmpl w:val="E3BEAB5E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4E525D2B"/>
    <w:multiLevelType w:val="hybridMultilevel"/>
    <w:tmpl w:val="A7A032BA"/>
    <w:lvl w:ilvl="0" w:tplc="0840EE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3202ABA"/>
    <w:multiLevelType w:val="hybridMultilevel"/>
    <w:tmpl w:val="CCC2E5F2"/>
    <w:lvl w:ilvl="0" w:tplc="23CED6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9DE6040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D431F94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691AC0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0F86320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8D2E11"/>
    <w:multiLevelType w:val="hybridMultilevel"/>
    <w:tmpl w:val="400C6EFE"/>
    <w:lvl w:ilvl="0" w:tplc="832A7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E3F65"/>
    <w:multiLevelType w:val="hybridMultilevel"/>
    <w:tmpl w:val="E1F62DAA"/>
    <w:lvl w:ilvl="0" w:tplc="0FDCC5F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6BA27D7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35D88"/>
    <w:multiLevelType w:val="hybridMultilevel"/>
    <w:tmpl w:val="CA3627DA"/>
    <w:lvl w:ilvl="0" w:tplc="4D4E0B8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732355D6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C1CF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252504">
    <w:abstractNumId w:val="9"/>
  </w:num>
  <w:num w:numId="2" w16cid:durableId="2088384485">
    <w:abstractNumId w:val="19"/>
  </w:num>
  <w:num w:numId="3" w16cid:durableId="1144808516">
    <w:abstractNumId w:val="5"/>
  </w:num>
  <w:num w:numId="4" w16cid:durableId="198858503">
    <w:abstractNumId w:val="25"/>
  </w:num>
  <w:num w:numId="5" w16cid:durableId="278412592">
    <w:abstractNumId w:val="28"/>
  </w:num>
  <w:num w:numId="6" w16cid:durableId="1297679278">
    <w:abstractNumId w:val="30"/>
  </w:num>
  <w:num w:numId="7" w16cid:durableId="1683512886">
    <w:abstractNumId w:val="8"/>
  </w:num>
  <w:num w:numId="8" w16cid:durableId="1454978353">
    <w:abstractNumId w:val="32"/>
  </w:num>
  <w:num w:numId="9" w16cid:durableId="2103257654">
    <w:abstractNumId w:val="31"/>
  </w:num>
  <w:num w:numId="10" w16cid:durableId="1038774165">
    <w:abstractNumId w:val="3"/>
  </w:num>
  <w:num w:numId="11" w16cid:durableId="875390395">
    <w:abstractNumId w:val="24"/>
  </w:num>
  <w:num w:numId="12" w16cid:durableId="2143031971">
    <w:abstractNumId w:val="2"/>
  </w:num>
  <w:num w:numId="13" w16cid:durableId="1512915532">
    <w:abstractNumId w:val="21"/>
  </w:num>
  <w:num w:numId="14" w16cid:durableId="56518201">
    <w:abstractNumId w:val="10"/>
  </w:num>
  <w:num w:numId="15" w16cid:durableId="55134399">
    <w:abstractNumId w:val="0"/>
  </w:num>
  <w:num w:numId="16" w16cid:durableId="317997058">
    <w:abstractNumId w:val="12"/>
  </w:num>
  <w:num w:numId="17" w16cid:durableId="733814808">
    <w:abstractNumId w:val="20"/>
  </w:num>
  <w:num w:numId="18" w16cid:durableId="1383678297">
    <w:abstractNumId w:val="27"/>
  </w:num>
  <w:num w:numId="19" w16cid:durableId="651565152">
    <w:abstractNumId w:val="11"/>
  </w:num>
  <w:num w:numId="20" w16cid:durableId="1341471539">
    <w:abstractNumId w:val="26"/>
  </w:num>
  <w:num w:numId="21" w16cid:durableId="312028645">
    <w:abstractNumId w:val="7"/>
  </w:num>
  <w:num w:numId="22" w16cid:durableId="1727559125">
    <w:abstractNumId w:val="15"/>
  </w:num>
  <w:num w:numId="23" w16cid:durableId="1638804419">
    <w:abstractNumId w:val="16"/>
  </w:num>
  <w:num w:numId="24" w16cid:durableId="1015884298">
    <w:abstractNumId w:val="4"/>
  </w:num>
  <w:num w:numId="25" w16cid:durableId="650137163">
    <w:abstractNumId w:val="18"/>
  </w:num>
  <w:num w:numId="26" w16cid:durableId="1726684528">
    <w:abstractNumId w:val="17"/>
  </w:num>
  <w:num w:numId="27" w16cid:durableId="768702392">
    <w:abstractNumId w:val="29"/>
  </w:num>
  <w:num w:numId="28" w16cid:durableId="13921609">
    <w:abstractNumId w:val="23"/>
  </w:num>
  <w:num w:numId="29" w16cid:durableId="1425102368">
    <w:abstractNumId w:val="6"/>
  </w:num>
  <w:num w:numId="30" w16cid:durableId="430855836">
    <w:abstractNumId w:val="13"/>
  </w:num>
  <w:num w:numId="31" w16cid:durableId="1200437394">
    <w:abstractNumId w:val="1"/>
  </w:num>
  <w:num w:numId="32" w16cid:durableId="617492449">
    <w:abstractNumId w:val="22"/>
  </w:num>
  <w:num w:numId="33" w16cid:durableId="659701135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AE4"/>
    <w:rsid w:val="00000200"/>
    <w:rsid w:val="00001015"/>
    <w:rsid w:val="00004F7F"/>
    <w:rsid w:val="00011714"/>
    <w:rsid w:val="000136E9"/>
    <w:rsid w:val="00021E94"/>
    <w:rsid w:val="00024E2F"/>
    <w:rsid w:val="00024E81"/>
    <w:rsid w:val="00025E4E"/>
    <w:rsid w:val="000267C3"/>
    <w:rsid w:val="00032BAB"/>
    <w:rsid w:val="0003696C"/>
    <w:rsid w:val="000410D7"/>
    <w:rsid w:val="00051081"/>
    <w:rsid w:val="00066970"/>
    <w:rsid w:val="00071B9C"/>
    <w:rsid w:val="00072999"/>
    <w:rsid w:val="0007691F"/>
    <w:rsid w:val="00084611"/>
    <w:rsid w:val="000912A9"/>
    <w:rsid w:val="000959D2"/>
    <w:rsid w:val="000A3153"/>
    <w:rsid w:val="000B65C1"/>
    <w:rsid w:val="000D484E"/>
    <w:rsid w:val="000E48ED"/>
    <w:rsid w:val="000E4AA9"/>
    <w:rsid w:val="000F1FF0"/>
    <w:rsid w:val="000F337B"/>
    <w:rsid w:val="000F7651"/>
    <w:rsid w:val="001077B7"/>
    <w:rsid w:val="001168C8"/>
    <w:rsid w:val="00117AC4"/>
    <w:rsid w:val="0014293A"/>
    <w:rsid w:val="00144089"/>
    <w:rsid w:val="0014642A"/>
    <w:rsid w:val="00147962"/>
    <w:rsid w:val="00147C94"/>
    <w:rsid w:val="00152FE4"/>
    <w:rsid w:val="00154DDB"/>
    <w:rsid w:val="0016252F"/>
    <w:rsid w:val="00162D2A"/>
    <w:rsid w:val="001632BE"/>
    <w:rsid w:val="001652AE"/>
    <w:rsid w:val="00170A7E"/>
    <w:rsid w:val="0018060F"/>
    <w:rsid w:val="00183F2D"/>
    <w:rsid w:val="00186B6D"/>
    <w:rsid w:val="001A273D"/>
    <w:rsid w:val="001A5052"/>
    <w:rsid w:val="001A6658"/>
    <w:rsid w:val="001B0FB3"/>
    <w:rsid w:val="001D3896"/>
    <w:rsid w:val="001E3F69"/>
    <w:rsid w:val="001F6F80"/>
    <w:rsid w:val="00202577"/>
    <w:rsid w:val="00204533"/>
    <w:rsid w:val="002159B2"/>
    <w:rsid w:val="0022470D"/>
    <w:rsid w:val="00225ACA"/>
    <w:rsid w:val="00231295"/>
    <w:rsid w:val="00251357"/>
    <w:rsid w:val="00280580"/>
    <w:rsid w:val="0029080E"/>
    <w:rsid w:val="00291FCF"/>
    <w:rsid w:val="002B0530"/>
    <w:rsid w:val="002B0A0C"/>
    <w:rsid w:val="002B1CFC"/>
    <w:rsid w:val="002B35FE"/>
    <w:rsid w:val="002B5628"/>
    <w:rsid w:val="002B563C"/>
    <w:rsid w:val="002B7A9C"/>
    <w:rsid w:val="002C1ED2"/>
    <w:rsid w:val="002D581D"/>
    <w:rsid w:val="002E0174"/>
    <w:rsid w:val="002E43AE"/>
    <w:rsid w:val="002E5CAE"/>
    <w:rsid w:val="002F190B"/>
    <w:rsid w:val="002F34D3"/>
    <w:rsid w:val="002F516D"/>
    <w:rsid w:val="002F7559"/>
    <w:rsid w:val="003046E8"/>
    <w:rsid w:val="00311282"/>
    <w:rsid w:val="00315351"/>
    <w:rsid w:val="0032489D"/>
    <w:rsid w:val="00343A2B"/>
    <w:rsid w:val="003471D2"/>
    <w:rsid w:val="00350956"/>
    <w:rsid w:val="003524AD"/>
    <w:rsid w:val="00353532"/>
    <w:rsid w:val="00354966"/>
    <w:rsid w:val="0035594A"/>
    <w:rsid w:val="0035789E"/>
    <w:rsid w:val="0037082E"/>
    <w:rsid w:val="00372680"/>
    <w:rsid w:val="00375379"/>
    <w:rsid w:val="00384C41"/>
    <w:rsid w:val="0039628E"/>
    <w:rsid w:val="003A33D9"/>
    <w:rsid w:val="003B2EEF"/>
    <w:rsid w:val="003C3220"/>
    <w:rsid w:val="003D4F0D"/>
    <w:rsid w:val="003D6726"/>
    <w:rsid w:val="003D6AED"/>
    <w:rsid w:val="003D6F69"/>
    <w:rsid w:val="003E0543"/>
    <w:rsid w:val="003F10FF"/>
    <w:rsid w:val="003F7569"/>
    <w:rsid w:val="00407267"/>
    <w:rsid w:val="00411461"/>
    <w:rsid w:val="004179C9"/>
    <w:rsid w:val="00430128"/>
    <w:rsid w:val="0043650D"/>
    <w:rsid w:val="0044450E"/>
    <w:rsid w:val="00472F0D"/>
    <w:rsid w:val="004818F6"/>
    <w:rsid w:val="004856B3"/>
    <w:rsid w:val="00487AFE"/>
    <w:rsid w:val="00495652"/>
    <w:rsid w:val="004A22D9"/>
    <w:rsid w:val="004A5CF8"/>
    <w:rsid w:val="004B0A71"/>
    <w:rsid w:val="004D39DF"/>
    <w:rsid w:val="004D6E44"/>
    <w:rsid w:val="005025F6"/>
    <w:rsid w:val="00502F90"/>
    <w:rsid w:val="00504E76"/>
    <w:rsid w:val="00515F0F"/>
    <w:rsid w:val="0052795C"/>
    <w:rsid w:val="0053071E"/>
    <w:rsid w:val="00536B5C"/>
    <w:rsid w:val="00542896"/>
    <w:rsid w:val="00553AF3"/>
    <w:rsid w:val="00555025"/>
    <w:rsid w:val="005554DD"/>
    <w:rsid w:val="00557463"/>
    <w:rsid w:val="00563786"/>
    <w:rsid w:val="0057112A"/>
    <w:rsid w:val="00581E2E"/>
    <w:rsid w:val="00592B5B"/>
    <w:rsid w:val="005A34EC"/>
    <w:rsid w:val="005B67D3"/>
    <w:rsid w:val="005B7121"/>
    <w:rsid w:val="005C4060"/>
    <w:rsid w:val="005D096D"/>
    <w:rsid w:val="005F4D25"/>
    <w:rsid w:val="005F54DA"/>
    <w:rsid w:val="005F7480"/>
    <w:rsid w:val="0060699E"/>
    <w:rsid w:val="0061028E"/>
    <w:rsid w:val="00612DEF"/>
    <w:rsid w:val="0061320C"/>
    <w:rsid w:val="006405AB"/>
    <w:rsid w:val="00642F4B"/>
    <w:rsid w:val="00643A06"/>
    <w:rsid w:val="00653E5A"/>
    <w:rsid w:val="00662FB2"/>
    <w:rsid w:val="0067169F"/>
    <w:rsid w:val="006776C2"/>
    <w:rsid w:val="00682D62"/>
    <w:rsid w:val="0069222A"/>
    <w:rsid w:val="006937BE"/>
    <w:rsid w:val="006A6F3E"/>
    <w:rsid w:val="006B1AE4"/>
    <w:rsid w:val="006C1F97"/>
    <w:rsid w:val="006D2A41"/>
    <w:rsid w:val="006D4D11"/>
    <w:rsid w:val="006E3A9D"/>
    <w:rsid w:val="006F748A"/>
    <w:rsid w:val="007015F6"/>
    <w:rsid w:val="0070298C"/>
    <w:rsid w:val="007119AE"/>
    <w:rsid w:val="00716AFB"/>
    <w:rsid w:val="00726B20"/>
    <w:rsid w:val="00733F8C"/>
    <w:rsid w:val="007349FF"/>
    <w:rsid w:val="00737076"/>
    <w:rsid w:val="00741414"/>
    <w:rsid w:val="00745B47"/>
    <w:rsid w:val="007566F2"/>
    <w:rsid w:val="00777136"/>
    <w:rsid w:val="007840B9"/>
    <w:rsid w:val="0079344B"/>
    <w:rsid w:val="00796DAC"/>
    <w:rsid w:val="00797A46"/>
    <w:rsid w:val="007B2FB4"/>
    <w:rsid w:val="007C033A"/>
    <w:rsid w:val="007C691E"/>
    <w:rsid w:val="007C6A7B"/>
    <w:rsid w:val="007D0E42"/>
    <w:rsid w:val="007E0F73"/>
    <w:rsid w:val="007E5A4A"/>
    <w:rsid w:val="0082161B"/>
    <w:rsid w:val="00821C48"/>
    <w:rsid w:val="00853CDD"/>
    <w:rsid w:val="00854EE0"/>
    <w:rsid w:val="00861624"/>
    <w:rsid w:val="008731F4"/>
    <w:rsid w:val="00874121"/>
    <w:rsid w:val="0088749F"/>
    <w:rsid w:val="00892884"/>
    <w:rsid w:val="00896A45"/>
    <w:rsid w:val="00897651"/>
    <w:rsid w:val="008B2B01"/>
    <w:rsid w:val="008B450B"/>
    <w:rsid w:val="008B4B09"/>
    <w:rsid w:val="008C33D1"/>
    <w:rsid w:val="008C3D15"/>
    <w:rsid w:val="008C3EF4"/>
    <w:rsid w:val="008D1AA1"/>
    <w:rsid w:val="008D6AFF"/>
    <w:rsid w:val="008D6F03"/>
    <w:rsid w:val="008E1F66"/>
    <w:rsid w:val="008F466E"/>
    <w:rsid w:val="00901927"/>
    <w:rsid w:val="009019A6"/>
    <w:rsid w:val="00905E0C"/>
    <w:rsid w:val="009171C7"/>
    <w:rsid w:val="009179AA"/>
    <w:rsid w:val="0093233F"/>
    <w:rsid w:val="00935A3F"/>
    <w:rsid w:val="00950E91"/>
    <w:rsid w:val="00954B6F"/>
    <w:rsid w:val="00966C06"/>
    <w:rsid w:val="0098265C"/>
    <w:rsid w:val="0098755E"/>
    <w:rsid w:val="00993A60"/>
    <w:rsid w:val="009A4D72"/>
    <w:rsid w:val="009A7922"/>
    <w:rsid w:val="009B451B"/>
    <w:rsid w:val="009C2C99"/>
    <w:rsid w:val="009C48BC"/>
    <w:rsid w:val="009D365D"/>
    <w:rsid w:val="009D7FD8"/>
    <w:rsid w:val="009E51F1"/>
    <w:rsid w:val="009F0609"/>
    <w:rsid w:val="00A01367"/>
    <w:rsid w:val="00A03E15"/>
    <w:rsid w:val="00A040EC"/>
    <w:rsid w:val="00A409C9"/>
    <w:rsid w:val="00A42F5A"/>
    <w:rsid w:val="00A46692"/>
    <w:rsid w:val="00A502A5"/>
    <w:rsid w:val="00A562BD"/>
    <w:rsid w:val="00A576A6"/>
    <w:rsid w:val="00A6631D"/>
    <w:rsid w:val="00A7618C"/>
    <w:rsid w:val="00A87F1F"/>
    <w:rsid w:val="00AA58AA"/>
    <w:rsid w:val="00AB631D"/>
    <w:rsid w:val="00AB7A46"/>
    <w:rsid w:val="00AC5B53"/>
    <w:rsid w:val="00AD0C0D"/>
    <w:rsid w:val="00AE7F71"/>
    <w:rsid w:val="00B10D44"/>
    <w:rsid w:val="00B13F29"/>
    <w:rsid w:val="00B22C2B"/>
    <w:rsid w:val="00B26022"/>
    <w:rsid w:val="00B30F4E"/>
    <w:rsid w:val="00B34405"/>
    <w:rsid w:val="00B50ABD"/>
    <w:rsid w:val="00B54462"/>
    <w:rsid w:val="00B6205B"/>
    <w:rsid w:val="00B6768F"/>
    <w:rsid w:val="00B72B9C"/>
    <w:rsid w:val="00B76473"/>
    <w:rsid w:val="00B85EE6"/>
    <w:rsid w:val="00B86CE4"/>
    <w:rsid w:val="00BC604D"/>
    <w:rsid w:val="00BD0EC0"/>
    <w:rsid w:val="00BE48F5"/>
    <w:rsid w:val="00BE69D8"/>
    <w:rsid w:val="00BF50F6"/>
    <w:rsid w:val="00C013A4"/>
    <w:rsid w:val="00C205A4"/>
    <w:rsid w:val="00C20DF7"/>
    <w:rsid w:val="00C21C73"/>
    <w:rsid w:val="00C2369B"/>
    <w:rsid w:val="00C34AF6"/>
    <w:rsid w:val="00C36213"/>
    <w:rsid w:val="00C451AA"/>
    <w:rsid w:val="00C45912"/>
    <w:rsid w:val="00C4673B"/>
    <w:rsid w:val="00C76C92"/>
    <w:rsid w:val="00C81D14"/>
    <w:rsid w:val="00C947FF"/>
    <w:rsid w:val="00C94E2E"/>
    <w:rsid w:val="00C97C69"/>
    <w:rsid w:val="00CA0BD2"/>
    <w:rsid w:val="00CA430C"/>
    <w:rsid w:val="00CC5C25"/>
    <w:rsid w:val="00CD5417"/>
    <w:rsid w:val="00CE68AF"/>
    <w:rsid w:val="00CF40B1"/>
    <w:rsid w:val="00D23621"/>
    <w:rsid w:val="00D25AA8"/>
    <w:rsid w:val="00D3136F"/>
    <w:rsid w:val="00D5329D"/>
    <w:rsid w:val="00D5542E"/>
    <w:rsid w:val="00D73244"/>
    <w:rsid w:val="00D86A10"/>
    <w:rsid w:val="00D93DE7"/>
    <w:rsid w:val="00D957BE"/>
    <w:rsid w:val="00D95E2E"/>
    <w:rsid w:val="00DB372A"/>
    <w:rsid w:val="00DB6584"/>
    <w:rsid w:val="00DC09EA"/>
    <w:rsid w:val="00DD360C"/>
    <w:rsid w:val="00DD3E5F"/>
    <w:rsid w:val="00DD420D"/>
    <w:rsid w:val="00DE0A2C"/>
    <w:rsid w:val="00DE25DD"/>
    <w:rsid w:val="00DE4C59"/>
    <w:rsid w:val="00DE7EDA"/>
    <w:rsid w:val="00DF1FFE"/>
    <w:rsid w:val="00E12B73"/>
    <w:rsid w:val="00E13609"/>
    <w:rsid w:val="00E21059"/>
    <w:rsid w:val="00E21CE8"/>
    <w:rsid w:val="00E224DF"/>
    <w:rsid w:val="00E22B76"/>
    <w:rsid w:val="00E41933"/>
    <w:rsid w:val="00E4488B"/>
    <w:rsid w:val="00E54004"/>
    <w:rsid w:val="00E56B8C"/>
    <w:rsid w:val="00E60D11"/>
    <w:rsid w:val="00E63308"/>
    <w:rsid w:val="00E652C2"/>
    <w:rsid w:val="00E72C65"/>
    <w:rsid w:val="00E851D5"/>
    <w:rsid w:val="00EA1DD4"/>
    <w:rsid w:val="00EA3DD4"/>
    <w:rsid w:val="00EA64BE"/>
    <w:rsid w:val="00EB0153"/>
    <w:rsid w:val="00EB744D"/>
    <w:rsid w:val="00EE37E2"/>
    <w:rsid w:val="00EE5004"/>
    <w:rsid w:val="00EF736C"/>
    <w:rsid w:val="00EF7BF7"/>
    <w:rsid w:val="00F00400"/>
    <w:rsid w:val="00F038F5"/>
    <w:rsid w:val="00F26116"/>
    <w:rsid w:val="00F27692"/>
    <w:rsid w:val="00F36A19"/>
    <w:rsid w:val="00F41ADB"/>
    <w:rsid w:val="00F579E2"/>
    <w:rsid w:val="00F60330"/>
    <w:rsid w:val="00F85E8C"/>
    <w:rsid w:val="00F91C1B"/>
    <w:rsid w:val="00F94FC4"/>
    <w:rsid w:val="00F963A4"/>
    <w:rsid w:val="00F97D2F"/>
    <w:rsid w:val="00FA1A64"/>
    <w:rsid w:val="00FC2B24"/>
    <w:rsid w:val="00FC2F6E"/>
    <w:rsid w:val="00FC33AA"/>
    <w:rsid w:val="00FC56F1"/>
    <w:rsid w:val="00FE3AC1"/>
    <w:rsid w:val="00F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16A2"/>
  <w15:docId w15:val="{1E634791-4C7C-45A9-B283-B442A1C9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1652AE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1652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o.garant.ru/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vo.garant.ru/" TargetMode="External"/><Relationship Id="rId12" Type="http://schemas.openxmlformats.org/officeDocument/2006/relationships/hyperlink" Target="https://ivo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vo.garant.ru/" TargetMode="External"/><Relationship Id="rId11" Type="http://schemas.openxmlformats.org/officeDocument/2006/relationships/hyperlink" Target="https://ivo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vo.garant.ru/" TargetMode="External"/><Relationship Id="rId14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4B021-CBB7-4D1F-8CA6-3D69AA06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2771</Words>
  <Characters>15800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ACC</cp:lastModifiedBy>
  <cp:revision>20</cp:revision>
  <cp:lastPrinted>2025-01-23T05:43:00Z</cp:lastPrinted>
  <dcterms:created xsi:type="dcterms:W3CDTF">2025-04-08T05:21:00Z</dcterms:created>
  <dcterms:modified xsi:type="dcterms:W3CDTF">2025-10-31T03:56:00Z</dcterms:modified>
</cp:coreProperties>
</file>